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3A91" w14:textId="77777777" w:rsidR="001570B1" w:rsidRDefault="001570B1">
      <w:pPr>
        <w:pStyle w:val="BodyText"/>
        <w:rPr>
          <w:rFonts w:ascii="Times New Roman"/>
          <w:sz w:val="20"/>
        </w:rPr>
      </w:pPr>
    </w:p>
    <w:p w14:paraId="17D374FD" w14:textId="77777777" w:rsidR="001570B1" w:rsidRDefault="001570B1">
      <w:pPr>
        <w:pStyle w:val="BodyText"/>
        <w:rPr>
          <w:rFonts w:ascii="Times New Roman"/>
          <w:sz w:val="20"/>
        </w:rPr>
      </w:pPr>
    </w:p>
    <w:p w14:paraId="263BDD1C" w14:textId="77777777" w:rsidR="001570B1" w:rsidRDefault="001570B1">
      <w:pPr>
        <w:pStyle w:val="BodyText"/>
        <w:spacing w:before="10"/>
        <w:rPr>
          <w:rFonts w:ascii="Times New Roman"/>
          <w:sz w:val="28"/>
        </w:rPr>
      </w:pPr>
    </w:p>
    <w:p w14:paraId="619E54C9" w14:textId="77777777" w:rsidR="001570B1" w:rsidRDefault="00000000">
      <w:pPr>
        <w:spacing w:before="102"/>
        <w:ind w:left="3001"/>
        <w:rPr>
          <w:rFonts w:ascii="Tahoma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EBBA2D" wp14:editId="41524DED">
            <wp:simplePos x="0" y="0"/>
            <wp:positionH relativeFrom="page">
              <wp:posOffset>5594603</wp:posOffset>
            </wp:positionH>
            <wp:positionV relativeFrom="paragraph">
              <wp:posOffset>-514789</wp:posOffset>
            </wp:positionV>
            <wp:extent cx="819912" cy="1266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1266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pacing w:val="-1"/>
          <w:w w:val="95"/>
        </w:rPr>
        <w:t>International</w:t>
      </w:r>
      <w:r>
        <w:rPr>
          <w:rFonts w:ascii="Tahoma"/>
          <w:b/>
          <w:spacing w:val="-8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Journal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of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Glocal</w:t>
      </w:r>
      <w:r>
        <w:rPr>
          <w:rFonts w:ascii="Tahoma"/>
          <w:b/>
          <w:spacing w:val="-7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Tourism</w:t>
      </w:r>
    </w:p>
    <w:p w14:paraId="12278627" w14:textId="77777777" w:rsidR="001570B1" w:rsidRDefault="00000000">
      <w:pPr>
        <w:spacing w:before="2" w:line="243" w:lineRule="exact"/>
        <w:ind w:left="79" w:right="16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Volume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Number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1,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Maret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2022</w:t>
      </w:r>
    </w:p>
    <w:p w14:paraId="1152458F" w14:textId="77777777" w:rsidR="001570B1" w:rsidRDefault="00000000">
      <w:pPr>
        <w:spacing w:line="243" w:lineRule="exact"/>
        <w:ind w:left="79" w:right="16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e-ISSN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2774-9606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p-ISSN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2774-9614</w:t>
      </w:r>
    </w:p>
    <w:p w14:paraId="1C434C0E" w14:textId="77777777" w:rsidR="001570B1" w:rsidRDefault="00000000">
      <w:pPr>
        <w:ind w:left="79" w:right="1653"/>
        <w:jc w:val="right"/>
        <w:rPr>
          <w:rFonts w:ascii="Calibri"/>
          <w:b/>
          <w:sz w:val="20"/>
        </w:rPr>
      </w:pPr>
      <w:hyperlink r:id="rId7">
        <w:r>
          <w:rPr>
            <w:rFonts w:ascii="Calibri"/>
            <w:b/>
            <w:sz w:val="20"/>
          </w:rPr>
          <w:t>https://ejournal.catuspata.com/index.php/injogt</w:t>
        </w:r>
      </w:hyperlink>
    </w:p>
    <w:p w14:paraId="5CC9650A" w14:textId="77777777" w:rsidR="001570B1" w:rsidRDefault="001570B1">
      <w:pPr>
        <w:pStyle w:val="BodyText"/>
        <w:rPr>
          <w:rFonts w:ascii="Calibri"/>
          <w:b/>
          <w:sz w:val="20"/>
        </w:rPr>
      </w:pPr>
    </w:p>
    <w:p w14:paraId="35361410" w14:textId="77777777" w:rsidR="001570B1" w:rsidRDefault="001570B1">
      <w:pPr>
        <w:pStyle w:val="BodyText"/>
        <w:rPr>
          <w:rFonts w:ascii="Calibri"/>
          <w:b/>
          <w:sz w:val="20"/>
        </w:rPr>
      </w:pPr>
    </w:p>
    <w:p w14:paraId="76AC8512" w14:textId="77777777" w:rsidR="001570B1" w:rsidRDefault="001570B1">
      <w:pPr>
        <w:pStyle w:val="BodyText"/>
        <w:spacing w:before="10"/>
        <w:rPr>
          <w:rFonts w:ascii="Calibri"/>
          <w:b/>
          <w:sz w:val="27"/>
        </w:rPr>
      </w:pPr>
    </w:p>
    <w:p w14:paraId="537A0CE2" w14:textId="77777777" w:rsidR="001570B1" w:rsidRDefault="00000000">
      <w:pPr>
        <w:pStyle w:val="Title"/>
        <w:spacing w:before="92"/>
        <w:ind w:right="1052" w:firstLine="792"/>
      </w:pPr>
      <w:r>
        <w:t>Implementing</w:t>
      </w:r>
      <w:r>
        <w:rPr>
          <w:spacing w:val="21"/>
        </w:rPr>
        <w:t xml:space="preserve"> </w:t>
      </w:r>
      <w:r>
        <w:t>Food</w:t>
      </w:r>
      <w:r>
        <w:rPr>
          <w:spacing w:val="2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</w:t>
      </w:r>
    </w:p>
    <w:p w14:paraId="0C4D11FF" w14:textId="77777777" w:rsidR="001570B1" w:rsidRDefault="00000000">
      <w:pPr>
        <w:pStyle w:val="Title"/>
        <w:spacing w:line="321" w:lineRule="exact"/>
        <w:ind w:left="2929"/>
      </w:pPr>
      <w:r>
        <w:t>at</w:t>
      </w:r>
      <w:r>
        <w:rPr>
          <w:spacing w:val="-2"/>
        </w:rPr>
        <w:t xml:space="preserve"> </w:t>
      </w:r>
      <w:r>
        <w:t>Taco</w:t>
      </w:r>
      <w:r>
        <w:rPr>
          <w:spacing w:val="-4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Canggu</w:t>
      </w:r>
    </w:p>
    <w:p w14:paraId="03B81997" w14:textId="77777777" w:rsidR="001570B1" w:rsidRDefault="00000000">
      <w:pPr>
        <w:spacing w:before="258" w:line="244" w:lineRule="auto"/>
        <w:ind w:left="1196" w:right="1214" w:firstLine="1"/>
        <w:jc w:val="center"/>
        <w:rPr>
          <w:sz w:val="20"/>
        </w:rPr>
      </w:pPr>
      <w:r>
        <w:rPr>
          <w:sz w:val="20"/>
        </w:rPr>
        <w:t>I Nyoman Cahyadi Wijaya</w:t>
      </w:r>
      <w:r>
        <w:rPr>
          <w:position w:val="6"/>
          <w:sz w:val="13"/>
        </w:rPr>
        <w:t>1</w:t>
      </w:r>
      <w:r>
        <w:rPr>
          <w:sz w:val="20"/>
        </w:rPr>
        <w:t>, Ni Ketut Dewi Irwanti</w:t>
      </w:r>
      <w:r>
        <w:rPr>
          <w:position w:val="6"/>
          <w:sz w:val="13"/>
        </w:rPr>
        <w:t>2</w:t>
      </w:r>
      <w:r>
        <w:rPr>
          <w:sz w:val="20"/>
        </w:rPr>
        <w:t>, Komang Astiari</w:t>
      </w:r>
      <w:r>
        <w:rPr>
          <w:position w:val="6"/>
          <w:sz w:val="13"/>
        </w:rPr>
        <w:t>3</w:t>
      </w:r>
      <w:r>
        <w:rPr>
          <w:spacing w:val="1"/>
          <w:position w:val="6"/>
          <w:sz w:val="13"/>
        </w:rPr>
        <w:t xml:space="preserve"> </w:t>
      </w:r>
      <w:r>
        <w:rPr>
          <w:position w:val="6"/>
          <w:sz w:val="13"/>
        </w:rPr>
        <w:t>1</w:t>
      </w:r>
      <w:r>
        <w:rPr>
          <w:sz w:val="20"/>
        </w:rPr>
        <w:t xml:space="preserve">Denpasar Institute, Indonesia, </w:t>
      </w:r>
      <w:r>
        <w:rPr>
          <w:position w:val="6"/>
          <w:sz w:val="13"/>
        </w:rPr>
        <w:t>2</w:t>
      </w:r>
      <w:r>
        <w:rPr>
          <w:sz w:val="20"/>
        </w:rPr>
        <w:t>University of Triatma Mulya, Indonesia,</w:t>
      </w:r>
      <w:r>
        <w:rPr>
          <w:spacing w:val="-51"/>
          <w:sz w:val="20"/>
        </w:rPr>
        <w:t xml:space="preserve"> </w:t>
      </w:r>
      <w:r>
        <w:rPr>
          <w:position w:val="6"/>
          <w:sz w:val="13"/>
        </w:rPr>
        <w:t>3</w:t>
      </w:r>
      <w:r>
        <w:rPr>
          <w:sz w:val="20"/>
        </w:rPr>
        <w:t>Universitas</w:t>
      </w:r>
      <w:r>
        <w:rPr>
          <w:spacing w:val="2"/>
          <w:sz w:val="20"/>
        </w:rPr>
        <w:t xml:space="preserve"> </w:t>
      </w:r>
      <w:r>
        <w:rPr>
          <w:sz w:val="20"/>
        </w:rPr>
        <w:t>Bali</w:t>
      </w:r>
      <w:r>
        <w:rPr>
          <w:spacing w:val="3"/>
          <w:sz w:val="20"/>
        </w:rPr>
        <w:t xml:space="preserve"> </w:t>
      </w:r>
      <w:r>
        <w:rPr>
          <w:sz w:val="20"/>
        </w:rPr>
        <w:t>Dwipa,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</w:p>
    <w:p w14:paraId="48BA60F0" w14:textId="4493B4E7" w:rsidR="001570B1" w:rsidRDefault="005106A3">
      <w:pPr>
        <w:ind w:left="1110" w:right="1127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0D84676D" wp14:editId="48D593CB">
                <wp:simplePos x="0" y="0"/>
                <wp:positionH relativeFrom="page">
                  <wp:posOffset>3937000</wp:posOffset>
                </wp:positionH>
                <wp:positionV relativeFrom="paragraph">
                  <wp:posOffset>130810</wp:posOffset>
                </wp:positionV>
                <wp:extent cx="45720" cy="889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962C" id="Rectangle 4" o:spid="_x0000_s1026" style="position:absolute;margin-left:310pt;margin-top:10.3pt;width:3.6pt;height:.7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rPr>
          <w:spacing w:val="-1"/>
          <w:sz w:val="20"/>
        </w:rPr>
        <w:t xml:space="preserve">Email: </w:t>
      </w:r>
      <w:r w:rsidR="00000000">
        <w:rPr>
          <w:spacing w:val="-1"/>
          <w:position w:val="6"/>
          <w:sz w:val="13"/>
        </w:rPr>
        <w:t>1</w:t>
      </w:r>
      <w:hyperlink r:id="rId8">
        <w:r w:rsidR="00000000">
          <w:rPr>
            <w:color w:val="0000FF"/>
            <w:spacing w:val="-1"/>
            <w:sz w:val="20"/>
            <w:u w:val="single" w:color="0000FF"/>
          </w:rPr>
          <w:t>cahyadiwijaya007@gmail.com</w:t>
        </w:r>
        <w:r w:rsidR="00000000">
          <w:rPr>
            <w:spacing w:val="-1"/>
            <w:sz w:val="20"/>
          </w:rPr>
          <w:t xml:space="preserve">, </w:t>
        </w:r>
      </w:hyperlink>
      <w:hyperlink r:id="rId9">
        <w:r w:rsidR="00000000">
          <w:rPr>
            <w:position w:val="6"/>
            <w:sz w:val="13"/>
          </w:rPr>
          <w:t>2</w:t>
        </w:r>
        <w:r w:rsidR="00000000">
          <w:rPr>
            <w:color w:val="0000FF"/>
            <w:sz w:val="20"/>
            <w:u w:val="single" w:color="0000FF"/>
          </w:rPr>
          <w:t>dewi.irwanti@triatmamulya.ac.id</w:t>
        </w:r>
        <w:r w:rsidR="00000000">
          <w:rPr>
            <w:sz w:val="20"/>
          </w:rPr>
          <w:t>,</w:t>
        </w:r>
      </w:hyperlink>
      <w:r w:rsidR="00000000">
        <w:rPr>
          <w:spacing w:val="-51"/>
          <w:sz w:val="20"/>
        </w:rPr>
        <w:t xml:space="preserve"> </w:t>
      </w:r>
      <w:hyperlink r:id="rId10">
        <w:r w:rsidR="00000000">
          <w:rPr>
            <w:position w:val="6"/>
            <w:sz w:val="13"/>
          </w:rPr>
          <w:t>3</w:t>
        </w:r>
        <w:r w:rsidR="00000000">
          <w:rPr>
            <w:color w:val="0000FF"/>
            <w:sz w:val="20"/>
            <w:u w:val="single" w:color="0000FF"/>
          </w:rPr>
          <w:t>astikomang4@gmail.com</w:t>
        </w:r>
      </w:hyperlink>
    </w:p>
    <w:p w14:paraId="3125C209" w14:textId="40D1A73E" w:rsidR="001570B1" w:rsidRDefault="005106A3">
      <w:pPr>
        <w:pStyle w:val="BodyText"/>
        <w:spacing w:line="20" w:lineRule="exact"/>
        <w:ind w:left="31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806A69" wp14:editId="595C3106">
                <wp:extent cx="45720" cy="9525"/>
                <wp:effectExtent l="0" t="2540" r="0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9525"/>
                          <a:chOff x="0" y="0"/>
                          <a:chExt cx="72" cy="15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DC40D" id="Group 2" o:spid="_x0000_s1026" style="width:3.6pt;height:.75pt;mso-position-horizontal-relative:char;mso-position-vertical-relative:line" coordsize="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">
                <v:rect id="Rectangle 3" o:spid="_x0000_s1027" style="position:absolute;width: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091ADDC" w14:textId="77777777" w:rsidR="001570B1" w:rsidRDefault="001570B1">
      <w:pPr>
        <w:pStyle w:val="BodyText"/>
        <w:rPr>
          <w:sz w:val="23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866"/>
        <w:gridCol w:w="2763"/>
      </w:tblGrid>
      <w:tr w:rsidR="001570B1" w14:paraId="57B1503F" w14:textId="77777777">
        <w:trPr>
          <w:trHeight w:val="654"/>
        </w:trPr>
        <w:tc>
          <w:tcPr>
            <w:tcW w:w="2761" w:type="dxa"/>
          </w:tcPr>
          <w:p w14:paraId="3FC79B8D" w14:textId="77777777" w:rsidR="001570B1" w:rsidRDefault="00000000">
            <w:pPr>
              <w:pStyle w:val="TableParagraph"/>
              <w:spacing w:before="122" w:line="244" w:lineRule="auto"/>
              <w:ind w:left="734" w:right="718" w:firstLine="144"/>
              <w:rPr>
                <w:sz w:val="18"/>
              </w:rPr>
            </w:pPr>
            <w:r>
              <w:rPr>
                <w:sz w:val="18"/>
              </w:rPr>
              <w:t>Received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Januari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2866" w:type="dxa"/>
          </w:tcPr>
          <w:p w14:paraId="67A746C3" w14:textId="77777777" w:rsidR="001570B1" w:rsidRDefault="00000000">
            <w:pPr>
              <w:pStyle w:val="TableParagraph"/>
              <w:spacing w:before="62" w:line="244" w:lineRule="auto"/>
              <w:ind w:left="743" w:right="735" w:firstLine="235"/>
              <w:rPr>
                <w:sz w:val="18"/>
              </w:rPr>
            </w:pPr>
            <w:r>
              <w:rPr>
                <w:sz w:val="18"/>
              </w:rPr>
              <w:t>Revised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Februari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2763" w:type="dxa"/>
          </w:tcPr>
          <w:p w14:paraId="17529F2D" w14:textId="77777777" w:rsidR="001570B1" w:rsidRDefault="00000000">
            <w:pPr>
              <w:pStyle w:val="TableParagraph"/>
              <w:spacing w:before="122" w:line="244" w:lineRule="auto"/>
              <w:ind w:left="695" w:right="679" w:firstLine="184"/>
              <w:rPr>
                <w:sz w:val="18"/>
              </w:rPr>
            </w:pPr>
            <w:r>
              <w:rPr>
                <w:sz w:val="18"/>
              </w:rPr>
              <w:t>Accepted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Februari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</w:tr>
    </w:tbl>
    <w:p w14:paraId="486064FE" w14:textId="77777777" w:rsidR="001570B1" w:rsidRDefault="001570B1">
      <w:pPr>
        <w:pStyle w:val="BodyText"/>
        <w:spacing w:before="10"/>
        <w:rPr>
          <w:sz w:val="23"/>
        </w:rPr>
      </w:pPr>
    </w:p>
    <w:p w14:paraId="350F3187" w14:textId="77777777" w:rsidR="001570B1" w:rsidRDefault="00000000">
      <w:pPr>
        <w:ind w:left="1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Abstract</w:t>
      </w:r>
    </w:p>
    <w:p w14:paraId="22EBC5F0" w14:textId="77777777" w:rsidR="001570B1" w:rsidRDefault="00000000">
      <w:pPr>
        <w:spacing w:before="1" w:line="244" w:lineRule="auto"/>
        <w:ind w:left="102" w:right="125"/>
        <w:jc w:val="both"/>
        <w:rPr>
          <w:sz w:val="20"/>
        </w:rPr>
      </w:pPr>
      <w:r>
        <w:rPr>
          <w:rFonts w:ascii="Arial"/>
          <w:b/>
          <w:color w:val="0D0F1A"/>
          <w:sz w:val="20"/>
        </w:rPr>
        <w:t>Purpose</w:t>
      </w:r>
      <w:r>
        <w:rPr>
          <w:color w:val="0D0F1A"/>
          <w:sz w:val="20"/>
        </w:rPr>
        <w:t>: This study aims to analyze the implementation of food safety on producing good food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quality at Taco Casa Canggu in Bali, Indonesia, and what efforts are being made to ensure food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safety</w:t>
      </w:r>
      <w:r>
        <w:rPr>
          <w:color w:val="0D0F1A"/>
          <w:spacing w:val="-3"/>
          <w:sz w:val="20"/>
        </w:rPr>
        <w:t xml:space="preserve"> </w:t>
      </w:r>
      <w:r>
        <w:rPr>
          <w:color w:val="0D0F1A"/>
          <w:sz w:val="20"/>
        </w:rPr>
        <w:t>in</w:t>
      </w:r>
      <w:r>
        <w:rPr>
          <w:color w:val="0D0F1A"/>
          <w:spacing w:val="3"/>
          <w:sz w:val="20"/>
        </w:rPr>
        <w:t xml:space="preserve"> </w:t>
      </w:r>
      <w:r>
        <w:rPr>
          <w:color w:val="0D0F1A"/>
          <w:sz w:val="20"/>
        </w:rPr>
        <w:t>preparing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good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food quality</w:t>
      </w:r>
      <w:r>
        <w:rPr>
          <w:color w:val="0D0F1A"/>
          <w:spacing w:val="-3"/>
          <w:sz w:val="20"/>
        </w:rPr>
        <w:t xml:space="preserve"> </w:t>
      </w:r>
      <w:r>
        <w:rPr>
          <w:color w:val="0D0F1A"/>
          <w:sz w:val="20"/>
        </w:rPr>
        <w:t>in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the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era</w:t>
      </w:r>
      <w:r>
        <w:rPr>
          <w:color w:val="0D0F1A"/>
          <w:spacing w:val="3"/>
          <w:sz w:val="20"/>
        </w:rPr>
        <w:t xml:space="preserve"> </w:t>
      </w:r>
      <w:r>
        <w:rPr>
          <w:color w:val="0D0F1A"/>
          <w:sz w:val="20"/>
        </w:rPr>
        <w:t>of</w:t>
      </w:r>
      <w:r>
        <w:rPr>
          <w:color w:val="0D0F1A"/>
          <w:spacing w:val="2"/>
          <w:sz w:val="20"/>
        </w:rPr>
        <w:t xml:space="preserve"> </w:t>
      </w:r>
      <w:r>
        <w:rPr>
          <w:color w:val="0D0F1A"/>
          <w:sz w:val="20"/>
        </w:rPr>
        <w:t>the</w:t>
      </w:r>
      <w:r>
        <w:rPr>
          <w:color w:val="0D0F1A"/>
          <w:spacing w:val="2"/>
          <w:sz w:val="20"/>
        </w:rPr>
        <w:t xml:space="preserve"> </w:t>
      </w:r>
      <w:r>
        <w:rPr>
          <w:color w:val="0D0F1A"/>
          <w:sz w:val="20"/>
        </w:rPr>
        <w:t>Covid-19</w:t>
      </w:r>
      <w:r>
        <w:rPr>
          <w:color w:val="0D0F1A"/>
          <w:spacing w:val="2"/>
          <w:sz w:val="20"/>
        </w:rPr>
        <w:t xml:space="preserve"> </w:t>
      </w:r>
      <w:r>
        <w:rPr>
          <w:color w:val="0D0F1A"/>
          <w:sz w:val="20"/>
        </w:rPr>
        <w:t>pandemic.</w:t>
      </w:r>
    </w:p>
    <w:p w14:paraId="4A153D03" w14:textId="77777777" w:rsidR="001570B1" w:rsidRDefault="00000000">
      <w:pPr>
        <w:spacing w:line="244" w:lineRule="auto"/>
        <w:ind w:left="102" w:right="117"/>
        <w:jc w:val="both"/>
        <w:rPr>
          <w:sz w:val="20"/>
        </w:rPr>
      </w:pPr>
      <w:r>
        <w:rPr>
          <w:rFonts w:ascii="Arial"/>
          <w:b/>
          <w:color w:val="0D0F1A"/>
          <w:sz w:val="20"/>
        </w:rPr>
        <w:t>Research methods</w:t>
      </w:r>
      <w:r>
        <w:rPr>
          <w:color w:val="0D0F1A"/>
          <w:sz w:val="20"/>
        </w:rPr>
        <w:t>: A qualitative descriptive method is used to analyze the implementation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specifically.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Primary data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were collected through interviews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and observation. The research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instruments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used</w:t>
      </w:r>
      <w:r>
        <w:rPr>
          <w:color w:val="0D0F1A"/>
          <w:spacing w:val="2"/>
          <w:sz w:val="20"/>
        </w:rPr>
        <w:t xml:space="preserve"> </w:t>
      </w:r>
      <w:r>
        <w:rPr>
          <w:color w:val="0D0F1A"/>
          <w:sz w:val="20"/>
        </w:rPr>
        <w:t>were</w:t>
      </w:r>
      <w:r>
        <w:rPr>
          <w:color w:val="0D0F1A"/>
          <w:spacing w:val="3"/>
          <w:sz w:val="20"/>
        </w:rPr>
        <w:t xml:space="preserve"> </w:t>
      </w:r>
      <w:r>
        <w:rPr>
          <w:color w:val="0D0F1A"/>
          <w:sz w:val="20"/>
        </w:rPr>
        <w:t>an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interview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guideline</w:t>
      </w:r>
      <w:r>
        <w:rPr>
          <w:color w:val="0D0F1A"/>
          <w:spacing w:val="3"/>
          <w:sz w:val="20"/>
        </w:rPr>
        <w:t xml:space="preserve"> </w:t>
      </w:r>
      <w:r>
        <w:rPr>
          <w:color w:val="0D0F1A"/>
          <w:sz w:val="20"/>
        </w:rPr>
        <w:t>and</w:t>
      </w:r>
      <w:r>
        <w:rPr>
          <w:color w:val="0D0F1A"/>
          <w:spacing w:val="2"/>
          <w:sz w:val="20"/>
        </w:rPr>
        <w:t xml:space="preserve"> </w:t>
      </w:r>
      <w:r>
        <w:rPr>
          <w:color w:val="0D0F1A"/>
          <w:sz w:val="20"/>
        </w:rPr>
        <w:t>an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observation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checklist.</w:t>
      </w:r>
    </w:p>
    <w:p w14:paraId="2BD2781A" w14:textId="77777777" w:rsidR="001570B1" w:rsidRDefault="00000000">
      <w:pPr>
        <w:spacing w:line="242" w:lineRule="auto"/>
        <w:ind w:left="102" w:right="117"/>
        <w:jc w:val="both"/>
        <w:rPr>
          <w:sz w:val="20"/>
        </w:rPr>
      </w:pPr>
      <w:r>
        <w:rPr>
          <w:rFonts w:ascii="Arial"/>
          <w:b/>
          <w:color w:val="0D0F1A"/>
          <w:spacing w:val="-1"/>
          <w:sz w:val="20"/>
        </w:rPr>
        <w:t>Findings</w:t>
      </w:r>
      <w:r>
        <w:rPr>
          <w:color w:val="0D0F1A"/>
          <w:spacing w:val="-1"/>
          <w:sz w:val="20"/>
        </w:rPr>
        <w:t>:</w:t>
      </w:r>
      <w:r>
        <w:rPr>
          <w:color w:val="0D0F1A"/>
          <w:spacing w:val="-12"/>
          <w:sz w:val="20"/>
        </w:rPr>
        <w:t xml:space="preserve"> </w:t>
      </w:r>
      <w:r>
        <w:rPr>
          <w:color w:val="0D0F1A"/>
          <w:spacing w:val="-1"/>
          <w:sz w:val="20"/>
        </w:rPr>
        <w:t>The</w:t>
      </w:r>
      <w:r>
        <w:rPr>
          <w:color w:val="0D0F1A"/>
          <w:spacing w:val="-12"/>
          <w:sz w:val="20"/>
        </w:rPr>
        <w:t xml:space="preserve"> </w:t>
      </w:r>
      <w:r>
        <w:rPr>
          <w:color w:val="0D0F1A"/>
          <w:spacing w:val="-1"/>
          <w:sz w:val="20"/>
        </w:rPr>
        <w:t>restaurant</w:t>
      </w:r>
      <w:r>
        <w:rPr>
          <w:color w:val="0D0F1A"/>
          <w:spacing w:val="-9"/>
          <w:sz w:val="20"/>
        </w:rPr>
        <w:t xml:space="preserve"> </w:t>
      </w:r>
      <w:r>
        <w:rPr>
          <w:color w:val="0D0F1A"/>
          <w:spacing w:val="-1"/>
          <w:sz w:val="20"/>
        </w:rPr>
        <w:t>management</w:t>
      </w:r>
      <w:r>
        <w:rPr>
          <w:color w:val="0D0F1A"/>
          <w:spacing w:val="-12"/>
          <w:sz w:val="20"/>
        </w:rPr>
        <w:t xml:space="preserve"> </w:t>
      </w:r>
      <w:r>
        <w:rPr>
          <w:color w:val="0D0F1A"/>
          <w:sz w:val="20"/>
        </w:rPr>
        <w:t>had</w:t>
      </w:r>
      <w:r>
        <w:rPr>
          <w:color w:val="0D0F1A"/>
          <w:spacing w:val="-12"/>
          <w:sz w:val="20"/>
        </w:rPr>
        <w:t xml:space="preserve"> </w:t>
      </w:r>
      <w:r>
        <w:rPr>
          <w:color w:val="0D0F1A"/>
          <w:sz w:val="20"/>
        </w:rPr>
        <w:t>rearranged</w:t>
      </w:r>
      <w:r>
        <w:rPr>
          <w:color w:val="0D0F1A"/>
          <w:spacing w:val="-8"/>
          <w:sz w:val="20"/>
        </w:rPr>
        <w:t xml:space="preserve"> </w:t>
      </w:r>
      <w:r>
        <w:rPr>
          <w:color w:val="0D0F1A"/>
          <w:sz w:val="20"/>
        </w:rPr>
        <w:t>the</w:t>
      </w:r>
      <w:r>
        <w:rPr>
          <w:color w:val="0D0F1A"/>
          <w:spacing w:val="-12"/>
          <w:sz w:val="20"/>
        </w:rPr>
        <w:t xml:space="preserve"> </w:t>
      </w:r>
      <w:r>
        <w:rPr>
          <w:color w:val="0D0F1A"/>
          <w:sz w:val="20"/>
        </w:rPr>
        <w:t>standard</w:t>
      </w:r>
      <w:r>
        <w:rPr>
          <w:color w:val="0D0F1A"/>
          <w:spacing w:val="-9"/>
          <w:sz w:val="20"/>
        </w:rPr>
        <w:t xml:space="preserve"> </w:t>
      </w:r>
      <w:r>
        <w:rPr>
          <w:color w:val="0D0F1A"/>
          <w:sz w:val="20"/>
        </w:rPr>
        <w:t>operating</w:t>
      </w:r>
      <w:r>
        <w:rPr>
          <w:color w:val="0D0F1A"/>
          <w:spacing w:val="-9"/>
          <w:sz w:val="20"/>
        </w:rPr>
        <w:t xml:space="preserve"> </w:t>
      </w:r>
      <w:r>
        <w:rPr>
          <w:color w:val="0D0F1A"/>
          <w:sz w:val="20"/>
        </w:rPr>
        <w:t>procedure</w:t>
      </w:r>
      <w:r>
        <w:rPr>
          <w:color w:val="0D0F1A"/>
          <w:spacing w:val="-6"/>
          <w:sz w:val="20"/>
        </w:rPr>
        <w:t xml:space="preserve"> </w:t>
      </w:r>
      <w:r>
        <w:rPr>
          <w:color w:val="0D0F1A"/>
          <w:sz w:val="20"/>
        </w:rPr>
        <w:t>on</w:t>
      </w:r>
      <w:r>
        <w:rPr>
          <w:color w:val="0D0F1A"/>
          <w:spacing w:val="-10"/>
          <w:sz w:val="20"/>
        </w:rPr>
        <w:t xml:space="preserve"> </w:t>
      </w:r>
      <w:r>
        <w:rPr>
          <w:color w:val="0D0F1A"/>
          <w:sz w:val="20"/>
        </w:rPr>
        <w:t>food</w:t>
      </w:r>
      <w:r>
        <w:rPr>
          <w:color w:val="0D0F1A"/>
          <w:spacing w:val="-51"/>
          <w:sz w:val="20"/>
        </w:rPr>
        <w:t xml:space="preserve"> </w:t>
      </w:r>
      <w:r>
        <w:rPr>
          <w:color w:val="0D0F1A"/>
          <w:sz w:val="20"/>
        </w:rPr>
        <w:t>safety according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to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the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Indonesian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Minister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of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Health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and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the World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Health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Organization,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transforming business from offline to online (O2O) by enhancing home delivery service and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 xml:space="preserve">digitalizing their service and marketing. </w:t>
      </w:r>
      <w:r>
        <w:rPr>
          <w:rFonts w:ascii="Arial"/>
          <w:b/>
          <w:color w:val="0D0F1A"/>
          <w:sz w:val="20"/>
        </w:rPr>
        <w:t>Implication</w:t>
      </w:r>
      <w:r>
        <w:rPr>
          <w:color w:val="0D0F1A"/>
          <w:sz w:val="20"/>
        </w:rPr>
        <w:t>: The restaurant management has added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strict standard operational procedures on some aspects, such as performing body temperature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 xml:space="preserve">checks for third parties and costumers and </w:t>
      </w:r>
      <w:r>
        <w:rPr>
          <w:sz w:val="20"/>
        </w:rPr>
        <w:t>creating a planning meal timeline according to day-</w:t>
      </w:r>
      <w:r>
        <w:rPr>
          <w:spacing w:val="1"/>
          <w:sz w:val="20"/>
        </w:rPr>
        <w:t xml:space="preserve"> </w:t>
      </w:r>
      <w:r>
        <w:rPr>
          <w:sz w:val="20"/>
        </w:rPr>
        <w:t>by-day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color w:val="0D0F1A"/>
          <w:sz w:val="20"/>
        </w:rPr>
        <w:t>.</w:t>
      </w:r>
    </w:p>
    <w:p w14:paraId="44565962" w14:textId="77777777" w:rsidR="001570B1" w:rsidRDefault="001570B1">
      <w:pPr>
        <w:pStyle w:val="BodyText"/>
        <w:spacing w:before="5"/>
        <w:rPr>
          <w:sz w:val="23"/>
        </w:rPr>
      </w:pPr>
    </w:p>
    <w:p w14:paraId="3FAFD992" w14:textId="77777777" w:rsidR="001570B1" w:rsidRDefault="00000000">
      <w:pPr>
        <w:spacing w:before="1"/>
        <w:ind w:left="102"/>
        <w:jc w:val="both"/>
        <w:rPr>
          <w:sz w:val="20"/>
        </w:rPr>
      </w:pPr>
      <w:r>
        <w:rPr>
          <w:rFonts w:ascii="Arial"/>
          <w:b/>
          <w:sz w:val="20"/>
        </w:rPr>
        <w:t>Keywords: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safety, good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quality,</w:t>
      </w:r>
      <w:r>
        <w:rPr>
          <w:spacing w:val="-1"/>
          <w:sz w:val="20"/>
        </w:rPr>
        <w:t xml:space="preserve"> </w:t>
      </w:r>
      <w:r>
        <w:rPr>
          <w:sz w:val="20"/>
        </w:rPr>
        <w:t>Covid-19</w:t>
      </w:r>
      <w:r>
        <w:rPr>
          <w:spacing w:val="-4"/>
          <w:sz w:val="20"/>
        </w:rPr>
        <w:t xml:space="preserve"> </w:t>
      </w:r>
      <w:r>
        <w:rPr>
          <w:sz w:val="20"/>
        </w:rPr>
        <w:t>pandemic.</w:t>
      </w:r>
    </w:p>
    <w:p w14:paraId="583A8F21" w14:textId="77777777" w:rsidR="001570B1" w:rsidRDefault="001570B1">
      <w:pPr>
        <w:pStyle w:val="BodyText"/>
        <w:rPr>
          <w:sz w:val="22"/>
        </w:rPr>
      </w:pPr>
    </w:p>
    <w:p w14:paraId="5991BDB4" w14:textId="77777777" w:rsidR="001570B1" w:rsidRDefault="001570B1">
      <w:pPr>
        <w:pStyle w:val="BodyText"/>
        <w:spacing w:before="1"/>
        <w:rPr>
          <w:sz w:val="25"/>
        </w:rPr>
      </w:pPr>
    </w:p>
    <w:p w14:paraId="47277EA1" w14:textId="77777777" w:rsidR="001570B1" w:rsidRDefault="00000000">
      <w:pPr>
        <w:pStyle w:val="BodyText"/>
        <w:ind w:left="102"/>
      </w:pPr>
      <w:r>
        <w:t>INTRODUCTION</w:t>
      </w:r>
    </w:p>
    <w:p w14:paraId="5131B0F7" w14:textId="77777777" w:rsidR="001570B1" w:rsidRDefault="00000000">
      <w:pPr>
        <w:pStyle w:val="BodyText"/>
        <w:spacing w:before="5" w:line="244" w:lineRule="auto"/>
        <w:ind w:left="102" w:right="113" w:firstLine="719"/>
        <w:jc w:val="both"/>
      </w:pPr>
      <w:r>
        <w:t>Tourism is one of many sectors that can be affected by any disasters,</w:t>
      </w:r>
      <w:r>
        <w:rPr>
          <w:spacing w:val="1"/>
        </w:rPr>
        <w:t xml:space="preserve"> </w:t>
      </w:r>
      <w:r>
        <w:t>either natural disasters or pandemics/epidemics. Such disasters can also 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enormous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culinary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hospitality</w:t>
      </w:r>
      <w:r>
        <w:rPr>
          <w:spacing w:val="1"/>
        </w:rPr>
        <w:t xml:space="preserve"> </w:t>
      </w:r>
      <w:r>
        <w:t>businesses.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pandemic, for instance, can affect small businesses to close temporarily or even</w:t>
      </w:r>
      <w:r>
        <w:rPr>
          <w:spacing w:val="-61"/>
        </w:rPr>
        <w:t xml:space="preserve"> </w:t>
      </w:r>
      <w:r>
        <w:t>eternally</w:t>
      </w:r>
      <w:r>
        <w:rPr>
          <w:spacing w:val="1"/>
        </w:rPr>
        <w:t xml:space="preserve"> </w:t>
      </w:r>
      <w:r>
        <w:rPr>
          <w:color w:val="0D0F1A"/>
        </w:rPr>
        <w:t>(Bartik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al.,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2020).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Nowadays,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all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countries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worldwide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have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implemented strategies to lay down the curve of Covid-19, such as lockdown,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physical distancing, closing dine-in, maximizing takeaway service, and travel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restriction. These strategies compel hospitality industries to close temporarily or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further permanently. Edmunds, et al (2021) stated that the lockdown in New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Zealand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leads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46-67%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decrease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visitation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casual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type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fast-food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restaurants. Restrictions of the economic activity in several sectors, such 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tourism facilities, hotels, restaurants, and tour operations due to the 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pandemic, resulted in a significant reduction of income of the businesses 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forced the businesses to unemploy their staffs. The Covid-19 pandemic caused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 lot of work termination of people working in the tourism sector in Indonesia,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whereas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1.4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million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people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lost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their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jobs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formal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sectors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(hotels,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restaurants,</w:t>
      </w:r>
    </w:p>
    <w:p w14:paraId="7A5EE2B2" w14:textId="77777777" w:rsidR="001570B1" w:rsidRDefault="001570B1">
      <w:pPr>
        <w:spacing w:line="244" w:lineRule="auto"/>
        <w:jc w:val="both"/>
        <w:sectPr w:rsidR="001570B1">
          <w:type w:val="continuous"/>
          <w:pgSz w:w="11910" w:h="16840"/>
          <w:pgMar w:top="0" w:right="1580" w:bottom="280" w:left="1600" w:header="720" w:footer="720" w:gutter="0"/>
          <w:cols w:space="720"/>
        </w:sectPr>
      </w:pPr>
    </w:p>
    <w:p w14:paraId="252BC73E" w14:textId="77777777" w:rsidR="001570B1" w:rsidRDefault="001570B1">
      <w:pPr>
        <w:pStyle w:val="BodyText"/>
        <w:rPr>
          <w:sz w:val="20"/>
        </w:rPr>
      </w:pPr>
    </w:p>
    <w:p w14:paraId="1B8763AD" w14:textId="77777777" w:rsidR="001570B1" w:rsidRDefault="001570B1">
      <w:pPr>
        <w:pStyle w:val="BodyText"/>
        <w:spacing w:before="8"/>
        <w:rPr>
          <w:sz w:val="20"/>
        </w:rPr>
      </w:pPr>
    </w:p>
    <w:p w14:paraId="3407A8A2" w14:textId="77777777" w:rsidR="001570B1" w:rsidRDefault="00000000">
      <w:pPr>
        <w:pStyle w:val="BodyText"/>
        <w:spacing w:before="96" w:line="244" w:lineRule="auto"/>
        <w:ind w:left="79" w:right="113"/>
        <w:jc w:val="right"/>
      </w:pPr>
      <w:r>
        <w:rPr>
          <w:color w:val="0D0F1A"/>
        </w:rPr>
        <w:t>and</w:t>
      </w:r>
      <w:r>
        <w:rPr>
          <w:color w:val="0D0F1A"/>
          <w:spacing w:val="34"/>
        </w:rPr>
        <w:t xml:space="preserve"> </w:t>
      </w:r>
      <w:r>
        <w:rPr>
          <w:color w:val="0D0F1A"/>
        </w:rPr>
        <w:t>tour</w:t>
      </w:r>
      <w:r>
        <w:rPr>
          <w:color w:val="0D0F1A"/>
          <w:spacing w:val="33"/>
        </w:rPr>
        <w:t xml:space="preserve"> </w:t>
      </w:r>
      <w:r>
        <w:rPr>
          <w:color w:val="0D0F1A"/>
        </w:rPr>
        <w:t>operators),</w:t>
      </w:r>
      <w:r>
        <w:rPr>
          <w:color w:val="0D0F1A"/>
          <w:spacing w:val="37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37"/>
        </w:rPr>
        <w:t xml:space="preserve"> </w:t>
      </w:r>
      <w:r>
        <w:rPr>
          <w:color w:val="0D0F1A"/>
        </w:rPr>
        <w:t>314.833</w:t>
      </w:r>
      <w:r>
        <w:rPr>
          <w:color w:val="0D0F1A"/>
          <w:spacing w:val="34"/>
        </w:rPr>
        <w:t xml:space="preserve"> </w:t>
      </w:r>
      <w:r>
        <w:rPr>
          <w:color w:val="0D0F1A"/>
        </w:rPr>
        <w:t>people</w:t>
      </w:r>
      <w:r>
        <w:rPr>
          <w:color w:val="0D0F1A"/>
          <w:spacing w:val="36"/>
        </w:rPr>
        <w:t xml:space="preserve"> </w:t>
      </w:r>
      <w:r>
        <w:rPr>
          <w:color w:val="0D0F1A"/>
        </w:rPr>
        <w:t>lost</w:t>
      </w:r>
      <w:r>
        <w:rPr>
          <w:color w:val="0D0F1A"/>
          <w:spacing w:val="36"/>
        </w:rPr>
        <w:t xml:space="preserve"> </w:t>
      </w:r>
      <w:r>
        <w:rPr>
          <w:color w:val="0D0F1A"/>
        </w:rPr>
        <w:t>their</w:t>
      </w:r>
      <w:r>
        <w:rPr>
          <w:color w:val="0D0F1A"/>
          <w:spacing w:val="35"/>
        </w:rPr>
        <w:t xml:space="preserve"> </w:t>
      </w:r>
      <w:r>
        <w:rPr>
          <w:color w:val="0D0F1A"/>
        </w:rPr>
        <w:t>jobs</w:t>
      </w:r>
      <w:r>
        <w:rPr>
          <w:color w:val="0D0F1A"/>
          <w:spacing w:val="36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37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37"/>
        </w:rPr>
        <w:t xml:space="preserve"> </w:t>
      </w:r>
      <w:r>
        <w:rPr>
          <w:color w:val="0D0F1A"/>
        </w:rPr>
        <w:t>informal</w:t>
      </w:r>
      <w:r>
        <w:rPr>
          <w:color w:val="0D0F1A"/>
          <w:spacing w:val="35"/>
        </w:rPr>
        <w:t xml:space="preserve"> </w:t>
      </w:r>
      <w:r>
        <w:rPr>
          <w:color w:val="0D0F1A"/>
        </w:rPr>
        <w:t>sector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(Cahyadi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&amp;</w:t>
      </w:r>
      <w:r>
        <w:rPr>
          <w:color w:val="0D0F1A"/>
          <w:spacing w:val="17"/>
        </w:rPr>
        <w:t xml:space="preserve"> </w:t>
      </w:r>
      <w:r>
        <w:rPr>
          <w:color w:val="0D0F1A"/>
        </w:rPr>
        <w:t>Newsome,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2021).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Since</w:t>
      </w:r>
      <w:r>
        <w:rPr>
          <w:color w:val="0D0F1A"/>
          <w:spacing w:val="17"/>
        </w:rPr>
        <w:t xml:space="preserve"> </w:t>
      </w:r>
      <w:r>
        <w:rPr>
          <w:color w:val="0D0F1A"/>
        </w:rPr>
        <w:t>April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2020,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many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destinations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tourist attractions in Indonesia have been closed due to the Covid-19 pandemic.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Bali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63"/>
        </w:rPr>
        <w:t xml:space="preserve"> </w:t>
      </w:r>
      <w:r>
        <w:rPr>
          <w:color w:val="0D0F1A"/>
        </w:rPr>
        <w:t>one of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regions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63"/>
        </w:rPr>
        <w:t xml:space="preserve"> </w:t>
      </w:r>
      <w:r>
        <w:rPr>
          <w:color w:val="0D0F1A"/>
        </w:rPr>
        <w:t>Indonesia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well-known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for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its</w:t>
      </w:r>
      <w:r>
        <w:rPr>
          <w:color w:val="0D0F1A"/>
          <w:spacing w:val="63"/>
        </w:rPr>
        <w:t xml:space="preserve"> </w:t>
      </w:r>
      <w:r>
        <w:rPr>
          <w:color w:val="0D0F1A"/>
        </w:rPr>
        <w:t>natural</w:t>
      </w:r>
      <w:r>
        <w:rPr>
          <w:color w:val="0D0F1A"/>
          <w:spacing w:val="64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cultural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sector.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Bali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contributes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40%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Indonesia’s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foreign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exchange,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but</w:t>
      </w:r>
      <w:r>
        <w:rPr>
          <w:color w:val="0D0F1A"/>
          <w:spacing w:val="-61"/>
        </w:rPr>
        <w:t xml:space="preserve"> </w:t>
      </w:r>
      <w:r>
        <w:rPr>
          <w:color w:val="0D0F1A"/>
          <w:spacing w:val="-1"/>
        </w:rPr>
        <w:t>due</w:t>
      </w:r>
      <w:r>
        <w:rPr>
          <w:color w:val="0D0F1A"/>
          <w:spacing w:val="-14"/>
        </w:rPr>
        <w:t xml:space="preserve"> </w:t>
      </w:r>
      <w:r>
        <w:rPr>
          <w:color w:val="0D0F1A"/>
          <w:spacing w:val="-1"/>
        </w:rPr>
        <w:t>to</w:t>
      </w:r>
      <w:r>
        <w:rPr>
          <w:color w:val="0D0F1A"/>
          <w:spacing w:val="-13"/>
        </w:rPr>
        <w:t xml:space="preserve"> </w:t>
      </w:r>
      <w:r>
        <w:rPr>
          <w:color w:val="0D0F1A"/>
          <w:spacing w:val="-1"/>
        </w:rPr>
        <w:t>the</w:t>
      </w:r>
      <w:r>
        <w:rPr>
          <w:color w:val="0D0F1A"/>
          <w:spacing w:val="-14"/>
        </w:rPr>
        <w:t xml:space="preserve"> </w:t>
      </w:r>
      <w:r>
        <w:rPr>
          <w:color w:val="0D0F1A"/>
          <w:spacing w:val="-1"/>
        </w:rPr>
        <w:t>Covid-pandemic,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contribution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decreased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82%,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i.e.,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US$0,73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Million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in 2020 (Sanjaya et al., 2020). Since the first time of the Covid-19 pandemic, 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Indonesian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government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implemented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Large-Scale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Social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Restriction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(In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Indonesian</w:t>
      </w:r>
      <w:r>
        <w:rPr>
          <w:color w:val="0D0F1A"/>
          <w:spacing w:val="23"/>
        </w:rPr>
        <w:t xml:space="preserve"> </w:t>
      </w:r>
      <w:r>
        <w:rPr>
          <w:color w:val="0D0F1A"/>
        </w:rPr>
        <w:t>language: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Pembatasan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Sosial</w:t>
      </w:r>
      <w:r>
        <w:rPr>
          <w:color w:val="0D0F1A"/>
          <w:spacing w:val="21"/>
        </w:rPr>
        <w:t xml:space="preserve"> </w:t>
      </w:r>
      <w:r>
        <w:rPr>
          <w:color w:val="0D0F1A"/>
        </w:rPr>
        <w:t>Berskala</w:t>
      </w:r>
      <w:r>
        <w:rPr>
          <w:color w:val="0D0F1A"/>
          <w:spacing w:val="23"/>
        </w:rPr>
        <w:t xml:space="preserve"> </w:t>
      </w:r>
      <w:r>
        <w:rPr>
          <w:color w:val="0D0F1A"/>
        </w:rPr>
        <w:t>Besar/PSBB)</w:t>
      </w:r>
      <w:r>
        <w:rPr>
          <w:color w:val="0D0F1A"/>
          <w:spacing w:val="21"/>
        </w:rPr>
        <w:t xml:space="preserve"> </w:t>
      </w:r>
      <w:r>
        <w:rPr>
          <w:color w:val="0D0F1A"/>
        </w:rPr>
        <w:t>policy,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impacted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sector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Bali.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regulation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strives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restrict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people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gathering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crowd</w:t>
      </w:r>
      <w:r>
        <w:rPr>
          <w:color w:val="0D0F1A"/>
          <w:spacing w:val="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3"/>
        </w:rPr>
        <w:t xml:space="preserve"> </w:t>
      </w:r>
      <w:r>
        <w:rPr>
          <w:color w:val="0D0F1A"/>
        </w:rPr>
        <w:t>control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spread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3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virus.</w:t>
      </w:r>
      <w:r>
        <w:rPr>
          <w:color w:val="0D0F1A"/>
          <w:spacing w:val="4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3"/>
        </w:rPr>
        <w:t xml:space="preserve"> </w:t>
      </w:r>
      <w:r>
        <w:rPr>
          <w:color w:val="0D0F1A"/>
        </w:rPr>
        <w:t>Indonesia,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the PSBB policy is especially applied in some regions where the Covid-19 cases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are high, especially regions in Java and Bali island. PSBB policy caused several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destinations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Indonesia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become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closed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for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public.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At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commencement</w:t>
      </w:r>
      <w:r>
        <w:rPr>
          <w:color w:val="0D0F1A"/>
          <w:spacing w:val="44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4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44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45"/>
        </w:rPr>
        <w:t xml:space="preserve"> </w:t>
      </w:r>
      <w:r>
        <w:rPr>
          <w:color w:val="0D0F1A"/>
        </w:rPr>
        <w:t>case</w:t>
      </w:r>
      <w:r>
        <w:rPr>
          <w:color w:val="0D0F1A"/>
          <w:spacing w:val="44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42"/>
        </w:rPr>
        <w:t xml:space="preserve"> </w:t>
      </w:r>
      <w:r>
        <w:rPr>
          <w:color w:val="0D0F1A"/>
        </w:rPr>
        <w:t>Indonesia,</w:t>
      </w:r>
      <w:r>
        <w:rPr>
          <w:color w:val="0D0F1A"/>
          <w:spacing w:val="44"/>
        </w:rPr>
        <w:t xml:space="preserve"> </w:t>
      </w:r>
      <w:r>
        <w:rPr>
          <w:color w:val="0D0F1A"/>
        </w:rPr>
        <w:t>roughly</w:t>
      </w:r>
      <w:r>
        <w:rPr>
          <w:color w:val="0D0F1A"/>
          <w:spacing w:val="42"/>
        </w:rPr>
        <w:t xml:space="preserve"> </w:t>
      </w:r>
      <w:r>
        <w:rPr>
          <w:color w:val="0D0F1A"/>
        </w:rPr>
        <w:t>735</w:t>
      </w:r>
      <w:r>
        <w:rPr>
          <w:color w:val="0D0F1A"/>
          <w:spacing w:val="42"/>
        </w:rPr>
        <w:t xml:space="preserve"> </w:t>
      </w:r>
      <w:r>
        <w:rPr>
          <w:color w:val="0D0F1A"/>
        </w:rPr>
        <w:t>international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flights</w:t>
      </w:r>
      <w:r>
        <w:rPr>
          <w:color w:val="0D0F1A"/>
          <w:spacing w:val="2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25"/>
        </w:rPr>
        <w:t xml:space="preserve"> </w:t>
      </w:r>
      <w:r>
        <w:rPr>
          <w:color w:val="0D0F1A"/>
        </w:rPr>
        <w:t>Indonesia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were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canceled</w:t>
      </w:r>
      <w:r>
        <w:rPr>
          <w:color w:val="0D0F1A"/>
          <w:spacing w:val="25"/>
        </w:rPr>
        <w:t xml:space="preserve"> </w:t>
      </w:r>
      <w:r>
        <w:rPr>
          <w:color w:val="0D0F1A"/>
        </w:rPr>
        <w:t>(Gandasari</w:t>
      </w:r>
      <w:r>
        <w:rPr>
          <w:color w:val="0D0F1A"/>
          <w:spacing w:val="23"/>
        </w:rPr>
        <w:t xml:space="preserve"> </w:t>
      </w:r>
      <w:r>
        <w:rPr>
          <w:color w:val="0D0F1A"/>
        </w:rPr>
        <w:t>&amp;</w:t>
      </w:r>
      <w:r>
        <w:rPr>
          <w:color w:val="0D0F1A"/>
          <w:spacing w:val="25"/>
        </w:rPr>
        <w:t xml:space="preserve"> </w:t>
      </w:r>
      <w:r>
        <w:rPr>
          <w:color w:val="0D0F1A"/>
        </w:rPr>
        <w:t>Dwidienawati,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2020),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sector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Indonesia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suffered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loss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around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US$1.5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billion.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sluggishness</w:t>
      </w:r>
      <w:r>
        <w:rPr>
          <w:color w:val="0D0F1A"/>
          <w:spacing w:val="20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2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23"/>
        </w:rPr>
        <w:t xml:space="preserve"> </w:t>
      </w:r>
      <w:r>
        <w:rPr>
          <w:color w:val="0D0F1A"/>
        </w:rPr>
        <w:t>sector</w:t>
      </w:r>
      <w:r>
        <w:rPr>
          <w:color w:val="0D0F1A"/>
          <w:spacing w:val="2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Indonesia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due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22"/>
        </w:rPr>
        <w:t xml:space="preserve"> </w:t>
      </w:r>
      <w:r>
        <w:rPr>
          <w:color w:val="0D0F1A"/>
        </w:rPr>
        <w:t>pandemic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also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affected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micro,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small,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medium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enterprises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beverage,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such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as</w:t>
      </w:r>
      <w:r>
        <w:rPr>
          <w:color w:val="0D0F1A"/>
          <w:spacing w:val="14"/>
        </w:rPr>
        <w:t xml:space="preserve"> </w:t>
      </w:r>
      <w:r>
        <w:rPr>
          <w:color w:val="0D0F1A"/>
        </w:rPr>
        <w:t>restaurants.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About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27%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7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micro,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small,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medium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enterprises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3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50"/>
        </w:rPr>
        <w:t xml:space="preserve"> </w:t>
      </w:r>
      <w:r>
        <w:rPr>
          <w:color w:val="0D0F1A"/>
        </w:rPr>
        <w:t>beverage</w:t>
      </w:r>
      <w:r>
        <w:rPr>
          <w:color w:val="0D0F1A"/>
          <w:spacing w:val="52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50"/>
        </w:rPr>
        <w:t xml:space="preserve"> </w:t>
      </w:r>
      <w:r>
        <w:rPr>
          <w:color w:val="0D0F1A"/>
        </w:rPr>
        <w:t>affected</w:t>
      </w:r>
      <w:r>
        <w:rPr>
          <w:color w:val="0D0F1A"/>
          <w:spacing w:val="49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4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51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50"/>
        </w:rPr>
        <w:t xml:space="preserve"> </w:t>
      </w:r>
      <w:r>
        <w:rPr>
          <w:color w:val="0D0F1A"/>
        </w:rPr>
        <w:t>pandemic.</w:t>
      </w:r>
      <w:r>
        <w:rPr>
          <w:color w:val="0D0F1A"/>
          <w:spacing w:val="50"/>
        </w:rPr>
        <w:t xml:space="preserve"> </w:t>
      </w:r>
      <w:r>
        <w:rPr>
          <w:color w:val="0D0F1A"/>
        </w:rPr>
        <w:t>According</w:t>
      </w:r>
      <w:r>
        <w:rPr>
          <w:color w:val="0D0F1A"/>
          <w:spacing w:val="49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55"/>
        </w:rPr>
        <w:t xml:space="preserve"> </w:t>
      </w:r>
      <w:r>
        <w:rPr>
          <w:color w:val="0D0F1A"/>
        </w:rPr>
        <w:t>Rosidin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(Pahrudin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et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al.,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2021),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travel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restriction,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especially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international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flights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during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pandemic,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drove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1000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restaurants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hotels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close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permanently</w:t>
      </w:r>
    </w:p>
    <w:p w14:paraId="24DD1EF4" w14:textId="77777777" w:rsidR="001570B1" w:rsidRDefault="00000000">
      <w:pPr>
        <w:pStyle w:val="BodyText"/>
        <w:spacing w:line="248" w:lineRule="exact"/>
        <w:ind w:left="102"/>
        <w:jc w:val="both"/>
      </w:pPr>
      <w:r>
        <w:rPr>
          <w:color w:val="0D0F1A"/>
        </w:rPr>
        <w:t>in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Bali.</w:t>
      </w:r>
    </w:p>
    <w:p w14:paraId="51F930C9" w14:textId="77777777" w:rsidR="001570B1" w:rsidRDefault="00000000">
      <w:pPr>
        <w:pStyle w:val="BodyText"/>
        <w:spacing w:before="4" w:line="244" w:lineRule="auto"/>
        <w:ind w:left="102" w:right="113" w:firstLine="719"/>
        <w:jc w:val="both"/>
      </w:pPr>
      <w:r>
        <w:rPr>
          <w:color w:val="0D0F1A"/>
        </w:rPr>
        <w:t>Besides restricting offline social activities, the PSBB policy also regulates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how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produce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quality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during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pandemic.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(Hansen,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2021)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states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quality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practice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production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management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(GPM)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and good hygiene management (GHM), including cleaning and sanitizing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tools, as well as facilitating clean production. By practicing good food quality, 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risk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virus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contamination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humans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reduced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even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eliminated.</w:t>
      </w:r>
    </w:p>
    <w:p w14:paraId="5FD1670F" w14:textId="77777777" w:rsidR="001570B1" w:rsidRDefault="001570B1">
      <w:pPr>
        <w:pStyle w:val="BodyText"/>
        <w:spacing w:before="9"/>
        <w:rPr>
          <w:sz w:val="23"/>
        </w:rPr>
      </w:pPr>
    </w:p>
    <w:p w14:paraId="7F6B94B2" w14:textId="77777777" w:rsidR="001570B1" w:rsidRDefault="00000000">
      <w:pPr>
        <w:ind w:left="1107" w:right="1127"/>
        <w:jc w:val="center"/>
        <w:rPr>
          <w:sz w:val="20"/>
        </w:rPr>
      </w:pPr>
      <w:r>
        <w:rPr>
          <w:color w:val="0D0F1A"/>
          <w:sz w:val="20"/>
        </w:rPr>
        <w:t>Table</w:t>
      </w:r>
      <w:r>
        <w:rPr>
          <w:color w:val="0D0F1A"/>
          <w:spacing w:val="-2"/>
          <w:sz w:val="20"/>
        </w:rPr>
        <w:t xml:space="preserve"> </w:t>
      </w:r>
      <w:r>
        <w:rPr>
          <w:color w:val="0D0F1A"/>
          <w:sz w:val="20"/>
        </w:rPr>
        <w:t>1: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Empirical</w:t>
      </w:r>
      <w:r>
        <w:rPr>
          <w:color w:val="0D0F1A"/>
          <w:spacing w:val="-4"/>
          <w:sz w:val="20"/>
        </w:rPr>
        <w:t xml:space="preserve"> </w:t>
      </w:r>
      <w:r>
        <w:rPr>
          <w:color w:val="0D0F1A"/>
          <w:sz w:val="20"/>
        </w:rPr>
        <w:t>study</w:t>
      </w:r>
      <w:r>
        <w:rPr>
          <w:color w:val="0D0F1A"/>
          <w:spacing w:val="-3"/>
          <w:sz w:val="20"/>
        </w:rPr>
        <w:t xml:space="preserve"> </w:t>
      </w:r>
      <w:r>
        <w:rPr>
          <w:color w:val="0D0F1A"/>
          <w:sz w:val="20"/>
        </w:rPr>
        <w:t>on</w:t>
      </w:r>
      <w:r>
        <w:rPr>
          <w:color w:val="0D0F1A"/>
          <w:spacing w:val="-1"/>
          <w:sz w:val="20"/>
        </w:rPr>
        <w:t xml:space="preserve"> </w:t>
      </w:r>
      <w:r>
        <w:rPr>
          <w:color w:val="0D0F1A"/>
          <w:sz w:val="20"/>
        </w:rPr>
        <w:t>the</w:t>
      </w:r>
      <w:r>
        <w:rPr>
          <w:color w:val="0D0F1A"/>
          <w:spacing w:val="1"/>
          <w:sz w:val="20"/>
        </w:rPr>
        <w:t xml:space="preserve"> </w:t>
      </w:r>
      <w:r>
        <w:rPr>
          <w:color w:val="0D0F1A"/>
          <w:sz w:val="20"/>
        </w:rPr>
        <w:t>Covid-19</w:t>
      </w:r>
      <w:r>
        <w:rPr>
          <w:color w:val="0D0F1A"/>
          <w:spacing w:val="-1"/>
          <w:sz w:val="20"/>
        </w:rPr>
        <w:t xml:space="preserve"> </w:t>
      </w:r>
      <w:r>
        <w:rPr>
          <w:color w:val="0D0F1A"/>
          <w:sz w:val="20"/>
        </w:rPr>
        <w:t>transmission</w:t>
      </w:r>
      <w:r>
        <w:rPr>
          <w:color w:val="0D0F1A"/>
          <w:spacing w:val="-1"/>
          <w:sz w:val="20"/>
        </w:rPr>
        <w:t xml:space="preserve"> </w:t>
      </w:r>
      <w:r>
        <w:rPr>
          <w:color w:val="0D0F1A"/>
          <w:sz w:val="20"/>
        </w:rPr>
        <w:t>through</w:t>
      </w:r>
      <w:r>
        <w:rPr>
          <w:color w:val="0D0F1A"/>
          <w:spacing w:val="-1"/>
          <w:sz w:val="20"/>
        </w:rPr>
        <w:t xml:space="preserve"> </w:t>
      </w:r>
      <w:r>
        <w:rPr>
          <w:color w:val="0D0F1A"/>
          <w:sz w:val="20"/>
        </w:rPr>
        <w:t>food</w:t>
      </w:r>
    </w:p>
    <w:p w14:paraId="5D34603B" w14:textId="77777777" w:rsidR="001570B1" w:rsidRDefault="001570B1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2228"/>
        <w:gridCol w:w="5635"/>
      </w:tblGrid>
      <w:tr w:rsidR="001570B1" w14:paraId="701F5239" w14:textId="77777777">
        <w:trPr>
          <w:trHeight w:val="552"/>
        </w:trPr>
        <w:tc>
          <w:tcPr>
            <w:tcW w:w="632" w:type="dxa"/>
            <w:tcBorders>
              <w:top w:val="single" w:sz="4" w:space="0" w:color="000000"/>
            </w:tcBorders>
            <w:shd w:val="clear" w:color="auto" w:fill="E7E6E6"/>
          </w:tcPr>
          <w:p w14:paraId="3D5CA31B" w14:textId="77777777" w:rsidR="001570B1" w:rsidRDefault="00000000">
            <w:pPr>
              <w:pStyle w:val="TableParagraph"/>
              <w:spacing w:before="136"/>
              <w:rPr>
                <w:sz w:val="24"/>
              </w:rPr>
            </w:pPr>
            <w:r>
              <w:rPr>
                <w:color w:val="0D0F1A"/>
                <w:sz w:val="24"/>
              </w:rPr>
              <w:t>No.</w:t>
            </w:r>
          </w:p>
        </w:tc>
        <w:tc>
          <w:tcPr>
            <w:tcW w:w="2228" w:type="dxa"/>
            <w:tcBorders>
              <w:top w:val="single" w:sz="4" w:space="0" w:color="000000"/>
            </w:tcBorders>
            <w:shd w:val="clear" w:color="auto" w:fill="E7E6E6"/>
          </w:tcPr>
          <w:p w14:paraId="25EA1D53" w14:textId="77777777" w:rsidR="001570B1" w:rsidRDefault="00000000">
            <w:pPr>
              <w:pStyle w:val="TableParagraph"/>
              <w:spacing w:line="276" w:lineRule="exact"/>
              <w:ind w:left="315" w:right="183" w:firstLine="139"/>
              <w:rPr>
                <w:sz w:val="24"/>
              </w:rPr>
            </w:pPr>
            <w:r>
              <w:rPr>
                <w:color w:val="0D0F1A"/>
                <w:sz w:val="24"/>
              </w:rPr>
              <w:t>Name of</w:t>
            </w:r>
            <w:r>
              <w:rPr>
                <w:color w:val="0D0F1A"/>
                <w:spacing w:val="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food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safety</w:t>
            </w:r>
            <w:r>
              <w:rPr>
                <w:color w:val="0D0F1A"/>
                <w:spacing w:val="-1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institution</w:t>
            </w: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E7E6E6"/>
          </w:tcPr>
          <w:p w14:paraId="2173BCD1" w14:textId="77777777" w:rsidR="001570B1" w:rsidRDefault="00000000">
            <w:pPr>
              <w:pStyle w:val="TableParagraph"/>
              <w:spacing w:line="271" w:lineRule="exact"/>
              <w:ind w:left="2438" w:right="2354"/>
              <w:jc w:val="center"/>
              <w:rPr>
                <w:sz w:val="24"/>
              </w:rPr>
            </w:pPr>
            <w:r>
              <w:rPr>
                <w:color w:val="0D0F1A"/>
                <w:sz w:val="24"/>
              </w:rPr>
              <w:t>Results</w:t>
            </w:r>
          </w:p>
        </w:tc>
      </w:tr>
      <w:tr w:rsidR="001570B1" w14:paraId="31A07E78" w14:textId="77777777">
        <w:trPr>
          <w:trHeight w:val="2759"/>
        </w:trPr>
        <w:tc>
          <w:tcPr>
            <w:tcW w:w="632" w:type="dxa"/>
          </w:tcPr>
          <w:p w14:paraId="7CA24CAA" w14:textId="77777777" w:rsidR="001570B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D0F1A"/>
                <w:sz w:val="24"/>
              </w:rPr>
              <w:t>1</w:t>
            </w:r>
          </w:p>
        </w:tc>
        <w:tc>
          <w:tcPr>
            <w:tcW w:w="2228" w:type="dxa"/>
          </w:tcPr>
          <w:p w14:paraId="79640E9D" w14:textId="77777777" w:rsidR="001570B1" w:rsidRDefault="00000000">
            <w:pPr>
              <w:pStyle w:val="TableParagraph"/>
              <w:spacing w:line="244" w:lineRule="auto"/>
              <w:ind w:left="150" w:right="342"/>
              <w:rPr>
                <w:sz w:val="24"/>
              </w:rPr>
            </w:pPr>
            <w:r>
              <w:rPr>
                <w:color w:val="0D0F1A"/>
                <w:w w:val="105"/>
                <w:sz w:val="24"/>
              </w:rPr>
              <w:t>United States –</w:t>
            </w:r>
            <w:r>
              <w:rPr>
                <w:color w:val="0D0F1A"/>
                <w:spacing w:val="1"/>
                <w:w w:val="105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Food and Drugs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w w:val="105"/>
                <w:sz w:val="24"/>
              </w:rPr>
              <w:t>Administration</w:t>
            </w:r>
            <w:r>
              <w:rPr>
                <w:color w:val="0D0F1A"/>
                <w:spacing w:val="1"/>
                <w:w w:val="105"/>
                <w:sz w:val="24"/>
              </w:rPr>
              <w:t xml:space="preserve"> </w:t>
            </w:r>
            <w:r>
              <w:rPr>
                <w:color w:val="0D0F1A"/>
                <w:w w:val="110"/>
                <w:sz w:val="24"/>
              </w:rPr>
              <w:t>(FDA)</w:t>
            </w:r>
          </w:p>
        </w:tc>
        <w:tc>
          <w:tcPr>
            <w:tcW w:w="5635" w:type="dxa"/>
          </w:tcPr>
          <w:p w14:paraId="0E919CCB" w14:textId="77777777" w:rsidR="001570B1" w:rsidRDefault="00000000">
            <w:pPr>
              <w:pStyle w:val="TableParagraph"/>
              <w:spacing w:line="244" w:lineRule="auto"/>
              <w:ind w:left="190" w:right="103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Based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information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presently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available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dependable clinical data, and supported by means</w:t>
            </w:r>
            <w:r>
              <w:rPr>
                <w:color w:val="0D0F1A"/>
                <w:spacing w:val="-6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 overwhelming global scientific consensus, (1)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that the foods they eat and food packaging they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touch</w:t>
            </w:r>
            <w:r>
              <w:rPr>
                <w:color w:val="0D0F1A"/>
                <w:spacing w:val="10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are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pretty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not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going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to</w:t>
            </w:r>
            <w:r>
              <w:rPr>
                <w:color w:val="0D0F1A"/>
                <w:spacing w:val="1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unfold</w:t>
            </w:r>
            <w:r>
              <w:rPr>
                <w:color w:val="0D0F1A"/>
                <w:spacing w:val="1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SARS-CoV-2.</w:t>
            </w:r>
          </w:p>
          <w:p w14:paraId="0338BFB0" w14:textId="77777777" w:rsidR="001570B1" w:rsidRDefault="00000000">
            <w:pPr>
              <w:pStyle w:val="TableParagraph"/>
              <w:spacing w:line="244" w:lineRule="auto"/>
              <w:ind w:left="190" w:right="108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(2)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there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may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be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no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proof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food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meals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packaging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associated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with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transmission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Covid-19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(3)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we've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not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visible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epidemiological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evidence</w:t>
            </w:r>
            <w:r>
              <w:rPr>
                <w:color w:val="0D0F1A"/>
                <w:spacing w:val="7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7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meals</w:t>
            </w:r>
            <w:r>
              <w:rPr>
                <w:color w:val="0D0F1A"/>
                <w:spacing w:val="6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</w:t>
            </w:r>
            <w:r>
              <w:rPr>
                <w:color w:val="0D0F1A"/>
                <w:spacing w:val="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food</w:t>
            </w:r>
            <w:r>
              <w:rPr>
                <w:color w:val="0D0F1A"/>
                <w:spacing w:val="5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packaging</w:t>
            </w:r>
            <w:r>
              <w:rPr>
                <w:color w:val="0D0F1A"/>
                <w:spacing w:val="6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because</w:t>
            </w:r>
            <w:r>
              <w:rPr>
                <w:color w:val="0D0F1A"/>
                <w:spacing w:val="7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the</w:t>
            </w:r>
          </w:p>
          <w:p w14:paraId="331E6F4C" w14:textId="77777777" w:rsidR="001570B1" w:rsidRDefault="00000000">
            <w:pPr>
              <w:pStyle w:val="TableParagraph"/>
              <w:spacing w:line="252" w:lineRule="exact"/>
              <w:ind w:left="190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supply</w:t>
            </w:r>
            <w:r>
              <w:rPr>
                <w:color w:val="0D0F1A"/>
                <w:spacing w:val="-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SARS-CoV-2</w:t>
            </w:r>
            <w:r>
              <w:rPr>
                <w:color w:val="0D0F1A"/>
                <w:spacing w:val="-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transmission</w:t>
            </w:r>
            <w:r>
              <w:rPr>
                <w:color w:val="0D0F1A"/>
                <w:spacing w:val="-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to</w:t>
            </w:r>
            <w:r>
              <w:rPr>
                <w:color w:val="0D0F1A"/>
                <w:spacing w:val="-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people</w:t>
            </w:r>
          </w:p>
        </w:tc>
      </w:tr>
      <w:tr w:rsidR="001570B1" w14:paraId="2D469014" w14:textId="77777777">
        <w:trPr>
          <w:trHeight w:val="1376"/>
        </w:trPr>
        <w:tc>
          <w:tcPr>
            <w:tcW w:w="632" w:type="dxa"/>
          </w:tcPr>
          <w:p w14:paraId="7520937D" w14:textId="77777777" w:rsidR="001570B1" w:rsidRDefault="00000000">
            <w:pPr>
              <w:pStyle w:val="TableParagraph"/>
              <w:rPr>
                <w:sz w:val="24"/>
              </w:rPr>
            </w:pPr>
            <w:r>
              <w:rPr>
                <w:color w:val="0D0F1A"/>
                <w:sz w:val="24"/>
              </w:rPr>
              <w:t>2</w:t>
            </w:r>
          </w:p>
        </w:tc>
        <w:tc>
          <w:tcPr>
            <w:tcW w:w="2228" w:type="dxa"/>
          </w:tcPr>
          <w:p w14:paraId="7DC710B3" w14:textId="77777777" w:rsidR="001570B1" w:rsidRDefault="00000000">
            <w:pPr>
              <w:pStyle w:val="TableParagraph"/>
              <w:spacing w:line="244" w:lineRule="auto"/>
              <w:ind w:left="150" w:right="380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European Food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Safety Authority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(EFSA)</w:t>
            </w:r>
          </w:p>
        </w:tc>
        <w:tc>
          <w:tcPr>
            <w:tcW w:w="5635" w:type="dxa"/>
          </w:tcPr>
          <w:p w14:paraId="58D8B19D" w14:textId="77777777" w:rsidR="001570B1" w:rsidRDefault="00000000">
            <w:pPr>
              <w:pStyle w:val="TableParagraph"/>
              <w:spacing w:line="244" w:lineRule="auto"/>
              <w:ind w:left="190" w:right="103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Reports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from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preceding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outbreaks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related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coronaviruses,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consisting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excessive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acute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respiratory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syndrome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coronavirus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(SARS-CoV)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and</w:t>
            </w:r>
            <w:r>
              <w:rPr>
                <w:color w:val="0D0F1A"/>
                <w:spacing w:val="5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center</w:t>
            </w:r>
            <w:r>
              <w:rPr>
                <w:color w:val="0D0F1A"/>
                <w:spacing w:val="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East</w:t>
            </w:r>
            <w:r>
              <w:rPr>
                <w:color w:val="0D0F1A"/>
                <w:spacing w:val="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respiration</w:t>
            </w:r>
            <w:r>
              <w:rPr>
                <w:color w:val="0D0F1A"/>
                <w:spacing w:val="6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syndrome</w:t>
            </w:r>
            <w:r>
              <w:rPr>
                <w:color w:val="0D0F1A"/>
                <w:spacing w:val="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coronavirus</w:t>
            </w:r>
          </w:p>
          <w:p w14:paraId="0C22C75A" w14:textId="77777777" w:rsidR="001570B1" w:rsidRDefault="00000000">
            <w:pPr>
              <w:pStyle w:val="TableParagraph"/>
              <w:spacing w:line="248" w:lineRule="exact"/>
              <w:ind w:left="-2860"/>
              <w:jc w:val="both"/>
              <w:rPr>
                <w:sz w:val="24"/>
              </w:rPr>
            </w:pPr>
            <w:r>
              <w:rPr>
                <w:color w:val="0D0F1A"/>
                <w:w w:val="104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 xml:space="preserve">                                              </w:t>
            </w:r>
            <w:r>
              <w:rPr>
                <w:color w:val="0D0F1A"/>
                <w:spacing w:val="-12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>(MERS-CoV),</w:t>
            </w:r>
            <w:r>
              <w:rPr>
                <w:color w:val="0D0F1A"/>
                <w:spacing w:val="-12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>show</w:t>
            </w:r>
            <w:r>
              <w:rPr>
                <w:color w:val="0D0F1A"/>
                <w:spacing w:val="-15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>that</w:t>
            </w:r>
            <w:r>
              <w:rPr>
                <w:color w:val="0D0F1A"/>
                <w:spacing w:val="-11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>transmission</w:t>
            </w:r>
            <w:r>
              <w:rPr>
                <w:color w:val="0D0F1A"/>
                <w:spacing w:val="-13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>through</w:t>
            </w:r>
            <w:r>
              <w:rPr>
                <w:color w:val="0D0F1A"/>
                <w:spacing w:val="-12"/>
                <w:sz w:val="24"/>
                <w:u w:val="single" w:color="000000"/>
              </w:rPr>
              <w:t xml:space="preserve"> </w:t>
            </w:r>
            <w:r>
              <w:rPr>
                <w:color w:val="0D0F1A"/>
                <w:sz w:val="24"/>
                <w:u w:val="single" w:color="000000"/>
              </w:rPr>
              <w:t xml:space="preserve">food </w:t>
            </w:r>
            <w:r>
              <w:rPr>
                <w:color w:val="0D0F1A"/>
                <w:spacing w:val="-15"/>
                <w:sz w:val="24"/>
                <w:u w:val="single" w:color="000000"/>
              </w:rPr>
              <w:t xml:space="preserve"> </w:t>
            </w:r>
          </w:p>
        </w:tc>
      </w:tr>
    </w:tbl>
    <w:p w14:paraId="07121494" w14:textId="77777777" w:rsidR="001570B1" w:rsidRDefault="001570B1">
      <w:pPr>
        <w:spacing w:line="248" w:lineRule="exact"/>
        <w:jc w:val="both"/>
        <w:rPr>
          <w:sz w:val="24"/>
        </w:rPr>
        <w:sectPr w:rsidR="001570B1">
          <w:headerReference w:type="default" r:id="rId11"/>
          <w:pgSz w:w="11910" w:h="16840"/>
          <w:pgMar w:top="880" w:right="1580" w:bottom="280" w:left="1600" w:header="550" w:footer="0" w:gutter="0"/>
          <w:pgNumType w:start="39"/>
          <w:cols w:space="720"/>
        </w:sectPr>
      </w:pPr>
    </w:p>
    <w:p w14:paraId="5BAC25EA" w14:textId="77777777" w:rsidR="001570B1" w:rsidRDefault="001570B1">
      <w:pPr>
        <w:pStyle w:val="BodyText"/>
        <w:rPr>
          <w:sz w:val="20"/>
        </w:rPr>
      </w:pPr>
    </w:p>
    <w:p w14:paraId="76376C07" w14:textId="77777777" w:rsidR="001570B1" w:rsidRDefault="001570B1">
      <w:pPr>
        <w:pStyle w:val="BodyText"/>
        <w:spacing w:before="2"/>
        <w:rPr>
          <w:sz w:val="2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2345"/>
        <w:gridCol w:w="5640"/>
      </w:tblGrid>
      <w:tr w:rsidR="001570B1" w14:paraId="1D5D2558" w14:textId="77777777">
        <w:trPr>
          <w:trHeight w:val="827"/>
        </w:trPr>
        <w:tc>
          <w:tcPr>
            <w:tcW w:w="512" w:type="dxa"/>
            <w:tcBorders>
              <w:top w:val="single" w:sz="4" w:space="0" w:color="000000"/>
            </w:tcBorders>
          </w:tcPr>
          <w:p w14:paraId="47384992" w14:textId="77777777" w:rsidR="001570B1" w:rsidRDefault="001570B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</w:tcPr>
          <w:p w14:paraId="556B37C9" w14:textId="77777777" w:rsidR="001570B1" w:rsidRDefault="001570B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</w:tcBorders>
          </w:tcPr>
          <w:p w14:paraId="0D47FA61" w14:textId="77777777" w:rsidR="001570B1" w:rsidRDefault="00000000">
            <w:pPr>
              <w:pStyle w:val="TableParagraph"/>
              <w:spacing w:line="276" w:lineRule="exact"/>
              <w:ind w:left="193" w:right="114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intake did now not occur. at the moment, there is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no proof to signify that coronavirus is any special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</w:t>
            </w:r>
            <w:r>
              <w:rPr>
                <w:color w:val="0D0F1A"/>
                <w:spacing w:val="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this</w:t>
            </w:r>
            <w:r>
              <w:rPr>
                <w:color w:val="0D0F1A"/>
                <w:spacing w:val="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recognize</w:t>
            </w:r>
          </w:p>
        </w:tc>
      </w:tr>
      <w:tr w:rsidR="001570B1" w14:paraId="3657048A" w14:textId="77777777">
        <w:trPr>
          <w:trHeight w:val="2207"/>
        </w:trPr>
        <w:tc>
          <w:tcPr>
            <w:tcW w:w="512" w:type="dxa"/>
          </w:tcPr>
          <w:p w14:paraId="196E6D19" w14:textId="77777777" w:rsidR="001570B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D0F1A"/>
                <w:sz w:val="24"/>
              </w:rPr>
              <w:t>3</w:t>
            </w:r>
          </w:p>
        </w:tc>
        <w:tc>
          <w:tcPr>
            <w:tcW w:w="2345" w:type="dxa"/>
          </w:tcPr>
          <w:p w14:paraId="3C5C208A" w14:textId="77777777" w:rsidR="001570B1" w:rsidRDefault="00000000">
            <w:pPr>
              <w:pStyle w:val="TableParagraph"/>
              <w:spacing w:line="244" w:lineRule="auto"/>
              <w:ind w:left="270" w:right="350"/>
              <w:rPr>
                <w:sz w:val="24"/>
              </w:rPr>
            </w:pPr>
            <w:r>
              <w:rPr>
                <w:color w:val="0D0F1A"/>
                <w:sz w:val="24"/>
              </w:rPr>
              <w:t>Canadian Food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Inspection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Authority</w:t>
            </w:r>
            <w:r>
              <w:rPr>
                <w:color w:val="0D0F1A"/>
                <w:spacing w:val="-1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(CFIA)</w:t>
            </w:r>
          </w:p>
        </w:tc>
        <w:tc>
          <w:tcPr>
            <w:tcW w:w="5640" w:type="dxa"/>
          </w:tcPr>
          <w:p w14:paraId="35591A69" w14:textId="77777777" w:rsidR="001570B1" w:rsidRDefault="00000000">
            <w:pPr>
              <w:pStyle w:val="TableParagraph"/>
              <w:spacing w:line="276" w:lineRule="exact"/>
              <w:ind w:left="193" w:right="105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There is currently no proof that food is a likely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source</w:t>
            </w:r>
            <w:r>
              <w:rPr>
                <w:color w:val="0D0F1A"/>
                <w:spacing w:val="-1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</w:t>
            </w:r>
            <w:r>
              <w:rPr>
                <w:color w:val="0D0F1A"/>
                <w:spacing w:val="-1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direction</w:t>
            </w:r>
            <w:r>
              <w:rPr>
                <w:color w:val="0D0F1A"/>
                <w:spacing w:val="-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-1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transmission</w:t>
            </w:r>
            <w:r>
              <w:rPr>
                <w:color w:val="0D0F1A"/>
                <w:spacing w:val="-1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-1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the</w:t>
            </w:r>
            <w:r>
              <w:rPr>
                <w:color w:val="0D0F1A"/>
                <w:spacing w:val="-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Covid-19.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Imports and exports of meals to and from Canada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aren't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presently affected.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All Canadian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federally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certified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establishments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adhere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to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rigorous,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pacing w:val="-1"/>
                <w:sz w:val="24"/>
              </w:rPr>
              <w:t>internationally</w:t>
            </w:r>
            <w:r>
              <w:rPr>
                <w:color w:val="0D0F1A"/>
                <w:spacing w:val="-1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well-known</w:t>
            </w:r>
            <w:r>
              <w:rPr>
                <w:color w:val="0D0F1A"/>
                <w:spacing w:val="-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requirements</w:t>
            </w:r>
            <w:r>
              <w:rPr>
                <w:color w:val="0D0F1A"/>
                <w:spacing w:val="-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and</w:t>
            </w:r>
            <w:r>
              <w:rPr>
                <w:color w:val="0D0F1A"/>
                <w:spacing w:val="-1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meals</w:t>
            </w:r>
            <w:r>
              <w:rPr>
                <w:color w:val="0D0F1A"/>
                <w:spacing w:val="-6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protection necessities along with strong sanitation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and hygiene</w:t>
            </w:r>
            <w:r>
              <w:rPr>
                <w:color w:val="0D0F1A"/>
                <w:spacing w:val="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necessities.</w:t>
            </w:r>
          </w:p>
        </w:tc>
      </w:tr>
      <w:tr w:rsidR="001570B1" w14:paraId="7CB3639A" w14:textId="77777777">
        <w:trPr>
          <w:trHeight w:val="1380"/>
        </w:trPr>
        <w:tc>
          <w:tcPr>
            <w:tcW w:w="512" w:type="dxa"/>
          </w:tcPr>
          <w:p w14:paraId="4355E62B" w14:textId="77777777" w:rsidR="001570B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D0F1A"/>
                <w:sz w:val="24"/>
              </w:rPr>
              <w:t>4</w:t>
            </w:r>
          </w:p>
        </w:tc>
        <w:tc>
          <w:tcPr>
            <w:tcW w:w="2345" w:type="dxa"/>
          </w:tcPr>
          <w:p w14:paraId="516BD6C3" w14:textId="77777777" w:rsidR="001570B1" w:rsidRDefault="00000000">
            <w:pPr>
              <w:pStyle w:val="TableParagraph"/>
              <w:spacing w:line="244" w:lineRule="auto"/>
              <w:ind w:left="270" w:right="187"/>
              <w:rPr>
                <w:sz w:val="24"/>
              </w:rPr>
            </w:pPr>
            <w:r>
              <w:rPr>
                <w:color w:val="0D0F1A"/>
                <w:sz w:val="24"/>
              </w:rPr>
              <w:t>Food Standards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Australia</w:t>
            </w:r>
            <w:r>
              <w:rPr>
                <w:color w:val="0D0F1A"/>
                <w:spacing w:val="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New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Zealand</w:t>
            </w:r>
            <w:r>
              <w:rPr>
                <w:color w:val="0D0F1A"/>
                <w:spacing w:val="-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(FSANZ)</w:t>
            </w:r>
          </w:p>
        </w:tc>
        <w:tc>
          <w:tcPr>
            <w:tcW w:w="5640" w:type="dxa"/>
          </w:tcPr>
          <w:p w14:paraId="311ADA32" w14:textId="77777777" w:rsidR="001570B1" w:rsidRDefault="00000000">
            <w:pPr>
              <w:pStyle w:val="TableParagraph"/>
              <w:spacing w:line="244" w:lineRule="auto"/>
              <w:ind w:left="193" w:right="106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The Covid-19 is a respiratory disease spreading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from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person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to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person.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It’s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not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foodborne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disease. There’s no proof to signify people will get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infected</w:t>
            </w:r>
            <w:r>
              <w:rPr>
                <w:color w:val="0D0F1A"/>
                <w:spacing w:val="56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through</w:t>
            </w:r>
            <w:r>
              <w:rPr>
                <w:color w:val="0D0F1A"/>
                <w:spacing w:val="56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swallowing</w:t>
            </w:r>
            <w:r>
              <w:rPr>
                <w:color w:val="0D0F1A"/>
                <w:spacing w:val="58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the</w:t>
            </w:r>
            <w:r>
              <w:rPr>
                <w:color w:val="0D0F1A"/>
                <w:spacing w:val="5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virus</w:t>
            </w:r>
            <w:r>
              <w:rPr>
                <w:color w:val="0D0F1A"/>
                <w:spacing w:val="5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in,</w:t>
            </w:r>
            <w:r>
              <w:rPr>
                <w:color w:val="0D0F1A"/>
                <w:spacing w:val="56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</w:t>
            </w:r>
            <w:r>
              <w:rPr>
                <w:color w:val="0D0F1A"/>
                <w:spacing w:val="57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on,</w:t>
            </w:r>
          </w:p>
          <w:p w14:paraId="6E318475" w14:textId="77777777" w:rsidR="001570B1" w:rsidRDefault="00000000">
            <w:pPr>
              <w:pStyle w:val="TableParagraph"/>
              <w:spacing w:line="252" w:lineRule="exact"/>
              <w:ind w:left="193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meals</w:t>
            </w:r>
            <w:r>
              <w:rPr>
                <w:color w:val="0D0F1A"/>
                <w:spacing w:val="-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drinks.</w:t>
            </w:r>
          </w:p>
        </w:tc>
      </w:tr>
      <w:tr w:rsidR="001570B1" w14:paraId="1C9C1732" w14:textId="77777777">
        <w:trPr>
          <w:trHeight w:val="2208"/>
        </w:trPr>
        <w:tc>
          <w:tcPr>
            <w:tcW w:w="512" w:type="dxa"/>
            <w:tcBorders>
              <w:bottom w:val="single" w:sz="4" w:space="0" w:color="000000"/>
            </w:tcBorders>
          </w:tcPr>
          <w:p w14:paraId="090108C1" w14:textId="77777777" w:rsidR="001570B1" w:rsidRDefault="00000000">
            <w:pPr>
              <w:pStyle w:val="TableParagraph"/>
              <w:rPr>
                <w:sz w:val="24"/>
              </w:rPr>
            </w:pPr>
            <w:r>
              <w:rPr>
                <w:color w:val="0D0F1A"/>
                <w:sz w:val="24"/>
              </w:rPr>
              <w:t>5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14:paraId="07B986B2" w14:textId="77777777" w:rsidR="001570B1" w:rsidRDefault="00000000">
            <w:pPr>
              <w:pStyle w:val="TableParagraph"/>
              <w:spacing w:line="244" w:lineRule="auto"/>
              <w:ind w:left="270" w:right="637"/>
              <w:rPr>
                <w:sz w:val="24"/>
              </w:rPr>
            </w:pPr>
            <w:r>
              <w:rPr>
                <w:color w:val="0D0F1A"/>
                <w:sz w:val="24"/>
              </w:rPr>
              <w:t>Food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and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Agriculture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pacing w:val="-1"/>
                <w:sz w:val="24"/>
              </w:rPr>
              <w:t>Organization,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World Health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Organization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(FAO,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WHO)</w:t>
            </w:r>
          </w:p>
        </w:tc>
        <w:tc>
          <w:tcPr>
            <w:tcW w:w="5640" w:type="dxa"/>
            <w:tcBorders>
              <w:bottom w:val="single" w:sz="4" w:space="0" w:color="000000"/>
            </w:tcBorders>
          </w:tcPr>
          <w:p w14:paraId="7370FF14" w14:textId="77777777" w:rsidR="001570B1" w:rsidRDefault="00000000">
            <w:pPr>
              <w:pStyle w:val="TableParagraph"/>
              <w:spacing w:line="244" w:lineRule="auto"/>
              <w:ind w:left="193" w:right="105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The evidence thus far does not indicate that food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or meals packaging is a critical pathway for the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spread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of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human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respiration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ailments,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such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as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SARS-CoV-2.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The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Covid-19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generally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transmitted</w:t>
            </w:r>
            <w:r>
              <w:rPr>
                <w:color w:val="0D0F1A"/>
                <w:spacing w:val="-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at</w:t>
            </w:r>
            <w:r>
              <w:rPr>
                <w:color w:val="0D0F1A"/>
                <w:spacing w:val="-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some</w:t>
            </w:r>
            <w:r>
              <w:rPr>
                <w:color w:val="0D0F1A"/>
                <w:spacing w:val="-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stages</w:t>
            </w:r>
            <w:r>
              <w:rPr>
                <w:color w:val="0D0F1A"/>
                <w:spacing w:val="-10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in</w:t>
            </w:r>
            <w:r>
              <w:rPr>
                <w:color w:val="0D0F1A"/>
                <w:spacing w:val="-9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close</w:t>
            </w:r>
            <w:r>
              <w:rPr>
                <w:color w:val="0D0F1A"/>
                <w:spacing w:val="-8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contact</w:t>
            </w:r>
            <w:r>
              <w:rPr>
                <w:color w:val="0D0F1A"/>
                <w:spacing w:val="-12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among</w:t>
            </w:r>
            <w:r>
              <w:rPr>
                <w:color w:val="0D0F1A"/>
                <w:spacing w:val="-6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people through respiratory droplets and aerosols</w:t>
            </w:r>
            <w:r>
              <w:rPr>
                <w:color w:val="0D0F1A"/>
                <w:spacing w:val="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generated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through</w:t>
            </w:r>
            <w:r>
              <w:rPr>
                <w:color w:val="0D0F1A"/>
                <w:spacing w:val="14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activities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such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as</w:t>
            </w:r>
            <w:r>
              <w:rPr>
                <w:color w:val="0D0F1A"/>
                <w:spacing w:val="11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coughing,</w:t>
            </w:r>
          </w:p>
          <w:p w14:paraId="50F686BE" w14:textId="77777777" w:rsidR="001570B1" w:rsidRDefault="00000000">
            <w:pPr>
              <w:pStyle w:val="TableParagraph"/>
              <w:spacing w:line="249" w:lineRule="exact"/>
              <w:ind w:left="193"/>
              <w:jc w:val="both"/>
              <w:rPr>
                <w:sz w:val="24"/>
              </w:rPr>
            </w:pPr>
            <w:r>
              <w:rPr>
                <w:color w:val="0D0F1A"/>
                <w:sz w:val="24"/>
              </w:rPr>
              <w:t>sneezing,</w:t>
            </w:r>
            <w:r>
              <w:rPr>
                <w:color w:val="0D0F1A"/>
                <w:spacing w:val="-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shouting,</w:t>
            </w:r>
            <w:r>
              <w:rPr>
                <w:color w:val="0D0F1A"/>
                <w:spacing w:val="-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singing,</w:t>
            </w:r>
            <w:r>
              <w:rPr>
                <w:color w:val="0D0F1A"/>
                <w:spacing w:val="-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and</w:t>
            </w:r>
            <w:r>
              <w:rPr>
                <w:color w:val="0D0F1A"/>
                <w:spacing w:val="-3"/>
                <w:sz w:val="24"/>
              </w:rPr>
              <w:t xml:space="preserve"> </w:t>
            </w:r>
            <w:r>
              <w:rPr>
                <w:color w:val="0D0F1A"/>
                <w:sz w:val="24"/>
              </w:rPr>
              <w:t>talking.</w:t>
            </w:r>
          </w:p>
        </w:tc>
      </w:tr>
    </w:tbl>
    <w:p w14:paraId="2B32896B" w14:textId="77777777" w:rsidR="001570B1" w:rsidRDefault="00000000">
      <w:pPr>
        <w:ind w:left="102"/>
        <w:jc w:val="both"/>
        <w:rPr>
          <w:sz w:val="20"/>
        </w:rPr>
      </w:pPr>
      <w:r>
        <w:rPr>
          <w:color w:val="0D0F1A"/>
          <w:sz w:val="20"/>
        </w:rPr>
        <w:t>(Source:</w:t>
      </w:r>
      <w:r>
        <w:rPr>
          <w:color w:val="0D0F1A"/>
          <w:spacing w:val="-2"/>
          <w:sz w:val="20"/>
        </w:rPr>
        <w:t xml:space="preserve"> </w:t>
      </w:r>
      <w:r>
        <w:rPr>
          <w:color w:val="0D0F1A"/>
          <w:sz w:val="20"/>
        </w:rPr>
        <w:t>Goldman</w:t>
      </w:r>
      <w:r>
        <w:rPr>
          <w:color w:val="0D0F1A"/>
          <w:spacing w:val="-3"/>
          <w:sz w:val="20"/>
        </w:rPr>
        <w:t xml:space="preserve"> </w:t>
      </w:r>
      <w:r>
        <w:rPr>
          <w:color w:val="0D0F1A"/>
          <w:sz w:val="20"/>
        </w:rPr>
        <w:t>(2020); LeJeune</w:t>
      </w:r>
      <w:r>
        <w:rPr>
          <w:color w:val="0D0F1A"/>
          <w:spacing w:val="-2"/>
          <w:sz w:val="20"/>
        </w:rPr>
        <w:t xml:space="preserve"> </w:t>
      </w:r>
      <w:r>
        <w:rPr>
          <w:color w:val="0D0F1A"/>
          <w:sz w:val="20"/>
        </w:rPr>
        <w:t>(2021);</w:t>
      </w:r>
      <w:r>
        <w:rPr>
          <w:color w:val="0D0F1A"/>
          <w:spacing w:val="-2"/>
          <w:sz w:val="20"/>
        </w:rPr>
        <w:t xml:space="preserve"> </w:t>
      </w:r>
      <w:r>
        <w:rPr>
          <w:color w:val="0D0F1A"/>
          <w:sz w:val="20"/>
        </w:rPr>
        <w:t>Lewis</w:t>
      </w:r>
      <w:r>
        <w:rPr>
          <w:color w:val="0D0F1A"/>
          <w:spacing w:val="-1"/>
          <w:sz w:val="20"/>
        </w:rPr>
        <w:t xml:space="preserve"> </w:t>
      </w:r>
      <w:r>
        <w:rPr>
          <w:color w:val="0D0F1A"/>
          <w:sz w:val="20"/>
        </w:rPr>
        <w:t>(2021).</w:t>
      </w:r>
    </w:p>
    <w:p w14:paraId="4CCEA6CF" w14:textId="77777777" w:rsidR="001570B1" w:rsidRDefault="001570B1">
      <w:pPr>
        <w:pStyle w:val="BodyText"/>
        <w:spacing w:before="7"/>
      </w:pPr>
    </w:p>
    <w:p w14:paraId="2EE24458" w14:textId="77777777" w:rsidR="001570B1" w:rsidRDefault="00000000">
      <w:pPr>
        <w:pStyle w:val="BodyText"/>
        <w:spacing w:before="1" w:line="244" w:lineRule="auto"/>
        <w:ind w:left="102" w:right="110" w:firstLine="719"/>
        <w:jc w:val="both"/>
      </w:pPr>
      <w:r>
        <w:rPr>
          <w:color w:val="0D0F1A"/>
        </w:rPr>
        <w:t>Based on Table 1, five food safety institutions declared no evidence 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research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indicating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or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meal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packaging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critical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pathway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for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spreading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Covid-19. However, in order to keep maintenance food quality, there are six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principle processes of producing good food quality issued by the Indonesian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 xml:space="preserve">Minister of Health on a regulation named </w:t>
      </w:r>
      <w:r>
        <w:t>Peraturan Menteri Kesehatan Republik</w:t>
      </w:r>
      <w:r>
        <w:rPr>
          <w:spacing w:val="-61"/>
        </w:rPr>
        <w:t xml:space="preserve"> </w:t>
      </w:r>
      <w:r>
        <w:t xml:space="preserve">Indonesia Nomor 1096/Menkes/Per/Vi/2011 </w:t>
      </w:r>
      <w:r>
        <w:rPr>
          <w:color w:val="0D0F1A"/>
        </w:rPr>
        <w:t>(Kementerian Kesehatan Republik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Indonesia., 2011) states that during the process of producing good food quality,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these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six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principles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need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follow: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(1)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Ingredient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Selection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(2)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Storage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Management (3) Production (4) Escort cooked food (5) Storage management 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half-cooked food (6) Presenting the cooked food. Moreover, these six principles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also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supported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National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Sanitation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Foundation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(Jawed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et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al.,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2020),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which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stated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produce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quality,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company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must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identify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possible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hazards of food production. There are three hazards in food production, i.e.,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physical, chemical, and biological hazards. The National Drug and Food Control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Republic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Indonesia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(Ningrum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et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al.,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2021)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stated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during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Covid-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19 pandemic situation, there are four guidelines to be performed to ensure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production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quality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reduce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hazards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production,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i.e.:</w:t>
      </w:r>
    </w:p>
    <w:p w14:paraId="3964A216" w14:textId="77777777" w:rsidR="001570B1" w:rsidRDefault="00000000">
      <w:pPr>
        <w:pStyle w:val="BodyText"/>
        <w:spacing w:line="254" w:lineRule="exact"/>
        <w:ind w:left="102"/>
        <w:jc w:val="both"/>
      </w:pPr>
      <w:r>
        <w:rPr>
          <w:color w:val="0D0F1A"/>
        </w:rPr>
        <w:t>(1)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Implementation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of good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practice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(2)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Personal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hygiene (3)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Daily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disinfected to</w:t>
      </w:r>
    </w:p>
    <w:p w14:paraId="64AAEFB8" w14:textId="77777777" w:rsidR="001570B1" w:rsidRDefault="00000000">
      <w:pPr>
        <w:pStyle w:val="BodyText"/>
        <w:spacing w:before="4"/>
        <w:ind w:left="102"/>
        <w:jc w:val="both"/>
      </w:pPr>
      <w:r>
        <w:rPr>
          <w:color w:val="0D0F1A"/>
        </w:rPr>
        <w:t>faster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inactivation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 the 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virus, 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(4)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water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management.</w:t>
      </w:r>
    </w:p>
    <w:p w14:paraId="0CBB5BDC" w14:textId="77777777" w:rsidR="001570B1" w:rsidRDefault="00000000">
      <w:pPr>
        <w:pStyle w:val="BodyText"/>
        <w:spacing w:before="4" w:line="244" w:lineRule="auto"/>
        <w:ind w:left="102" w:right="113" w:firstLine="719"/>
        <w:jc w:val="both"/>
      </w:pPr>
      <w:r>
        <w:rPr>
          <w:color w:val="0D0F1A"/>
        </w:rPr>
        <w:t>During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pandemic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second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quarter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2020,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not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less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than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1000 restaurants in Bali and Java island were closed permanently due to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pandemic (Hutabarat et al., 2020). Nevertheless, some restaurants still survive.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One of the restaurants is Taco Casa Canggu in Batu Mejan Street, North Kuta.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Based</w:t>
      </w:r>
      <w:r>
        <w:rPr>
          <w:color w:val="0D0F1A"/>
          <w:spacing w:val="8"/>
        </w:rPr>
        <w:t xml:space="preserve"> </w:t>
      </w:r>
      <w:r>
        <w:rPr>
          <w:color w:val="0D0F1A"/>
        </w:rPr>
        <w:t>on</w:t>
      </w:r>
      <w:r>
        <w:rPr>
          <w:color w:val="0D0F1A"/>
          <w:spacing w:val="8"/>
        </w:rPr>
        <w:t xml:space="preserve"> </w:t>
      </w:r>
      <w:r>
        <w:rPr>
          <w:color w:val="0D0F1A"/>
        </w:rPr>
        <w:t>an</w:t>
      </w:r>
      <w:r>
        <w:rPr>
          <w:color w:val="0D0F1A"/>
          <w:spacing w:val="9"/>
        </w:rPr>
        <w:t xml:space="preserve"> </w:t>
      </w:r>
      <w:r>
        <w:rPr>
          <w:color w:val="0D0F1A"/>
        </w:rPr>
        <w:t>interview</w:t>
      </w:r>
      <w:r>
        <w:rPr>
          <w:color w:val="0D0F1A"/>
          <w:spacing w:val="9"/>
        </w:rPr>
        <w:t xml:space="preserve"> </w:t>
      </w:r>
      <w:r>
        <w:rPr>
          <w:color w:val="0D0F1A"/>
        </w:rPr>
        <w:t>with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Ketut</w:t>
      </w:r>
      <w:r>
        <w:rPr>
          <w:color w:val="0D0F1A"/>
          <w:spacing w:val="8"/>
        </w:rPr>
        <w:t xml:space="preserve"> </w:t>
      </w:r>
      <w:r>
        <w:rPr>
          <w:color w:val="0D0F1A"/>
        </w:rPr>
        <w:t>Edi</w:t>
      </w:r>
      <w:r>
        <w:rPr>
          <w:color w:val="0D0F1A"/>
          <w:spacing w:val="6"/>
        </w:rPr>
        <w:t xml:space="preserve"> </w:t>
      </w:r>
      <w:r>
        <w:rPr>
          <w:color w:val="0D0F1A"/>
        </w:rPr>
        <w:t>as</w:t>
      </w:r>
      <w:r>
        <w:rPr>
          <w:color w:val="0D0F1A"/>
          <w:spacing w:val="7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6"/>
        </w:rPr>
        <w:t xml:space="preserve"> </w:t>
      </w:r>
      <w:r>
        <w:rPr>
          <w:color w:val="0D0F1A"/>
        </w:rPr>
        <w:t>operation</w:t>
      </w:r>
      <w:r>
        <w:rPr>
          <w:color w:val="0D0F1A"/>
          <w:spacing w:val="8"/>
        </w:rPr>
        <w:t xml:space="preserve"> </w:t>
      </w:r>
      <w:r>
        <w:rPr>
          <w:color w:val="0D0F1A"/>
        </w:rPr>
        <w:t>manager,</w:t>
      </w:r>
      <w:r>
        <w:rPr>
          <w:color w:val="0D0F1A"/>
          <w:spacing w:val="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8"/>
        </w:rPr>
        <w:t xml:space="preserve"> </w:t>
      </w:r>
      <w:r>
        <w:rPr>
          <w:color w:val="0D0F1A"/>
        </w:rPr>
        <w:t>Taco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Casa</w:t>
      </w:r>
    </w:p>
    <w:p w14:paraId="0ABFBDA0" w14:textId="77777777" w:rsidR="001570B1" w:rsidRDefault="001570B1">
      <w:pPr>
        <w:spacing w:line="244" w:lineRule="auto"/>
        <w:jc w:val="both"/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78DA472A" w14:textId="77777777" w:rsidR="001570B1" w:rsidRDefault="001570B1">
      <w:pPr>
        <w:pStyle w:val="BodyText"/>
        <w:rPr>
          <w:sz w:val="20"/>
        </w:rPr>
      </w:pPr>
    </w:p>
    <w:p w14:paraId="68E8FE42" w14:textId="77777777" w:rsidR="001570B1" w:rsidRDefault="001570B1">
      <w:pPr>
        <w:pStyle w:val="BodyText"/>
        <w:spacing w:before="8"/>
        <w:rPr>
          <w:sz w:val="20"/>
        </w:rPr>
      </w:pPr>
    </w:p>
    <w:p w14:paraId="4D6F0850" w14:textId="77777777" w:rsidR="001570B1" w:rsidRDefault="00000000">
      <w:pPr>
        <w:pStyle w:val="BodyText"/>
        <w:spacing w:before="96" w:line="244" w:lineRule="auto"/>
        <w:ind w:left="102" w:right="112"/>
        <w:jc w:val="both"/>
      </w:pPr>
      <w:r>
        <w:rPr>
          <w:color w:val="0D0F1A"/>
        </w:rPr>
        <w:t>restaurant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survive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because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enhance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home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delivery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service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transform the business from offline to online (O2O). In another quick interview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with Chef Eka, the head chef of the Taco Casa Canggu, he states that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restaurant managed to restructure the standard operating procedure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(SOP),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primarily related to the food products. The new SOP added is the obligation 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wear a mask in the food production area and body temperature checks before</w:t>
      </w:r>
      <w:r>
        <w:rPr>
          <w:color w:val="0D0F1A"/>
          <w:spacing w:val="1"/>
        </w:rPr>
        <w:t xml:space="preserve"> </w:t>
      </w:r>
      <w:r>
        <w:rPr>
          <w:color w:val="0D0F1A"/>
          <w:spacing w:val="-1"/>
        </w:rPr>
        <w:t>starting</w:t>
      </w:r>
      <w:r>
        <w:rPr>
          <w:color w:val="0D0F1A"/>
          <w:spacing w:val="-15"/>
        </w:rPr>
        <w:t xml:space="preserve"> </w:t>
      </w:r>
      <w:r>
        <w:rPr>
          <w:color w:val="0D0F1A"/>
          <w:spacing w:val="-1"/>
        </w:rPr>
        <w:t>working.</w:t>
      </w:r>
      <w:r>
        <w:rPr>
          <w:color w:val="0D0F1A"/>
          <w:spacing w:val="-13"/>
        </w:rPr>
        <w:t xml:space="preserve"> </w:t>
      </w:r>
      <w:r>
        <w:rPr>
          <w:color w:val="0D0F1A"/>
          <w:spacing w:val="-1"/>
        </w:rPr>
        <w:t>The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other</w:t>
      </w:r>
      <w:r>
        <w:rPr>
          <w:color w:val="0D0F1A"/>
          <w:spacing w:val="-15"/>
        </w:rPr>
        <w:t xml:space="preserve"> </w:t>
      </w:r>
      <w:r>
        <w:rPr>
          <w:color w:val="0D0F1A"/>
          <w:spacing w:val="-1"/>
        </w:rPr>
        <w:t>regulations,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such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as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washing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hands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wearing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hand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gloves,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were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already implemented far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before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pandemic. More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profound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research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about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implementation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safety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produce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quality during the Covid-19 pandemic needs to be performed, as the 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cases are still present and not decreasing in some regions. It is true that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Covid-19 vaccines have already been found and successfully injected into many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people in the world. However, to get back into normal or herd immunity, 75-80%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 the population must get vaccinated (Fauci in Pradana et al., 2021). According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those,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this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research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on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implementation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safety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produce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quality during the Covid-19 pandemic was performed, with a study case at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Taco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Casa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Canggu.</w:t>
      </w:r>
    </w:p>
    <w:p w14:paraId="379EB2D7" w14:textId="77777777" w:rsidR="001570B1" w:rsidRDefault="00000000">
      <w:pPr>
        <w:pStyle w:val="BodyText"/>
        <w:spacing w:line="254" w:lineRule="exact"/>
        <w:ind w:left="102"/>
      </w:pPr>
      <w:r>
        <w:t>.</w:t>
      </w:r>
    </w:p>
    <w:p w14:paraId="5E3FAA69" w14:textId="77777777" w:rsidR="001570B1" w:rsidRDefault="00000000">
      <w:pPr>
        <w:pStyle w:val="BodyText"/>
        <w:spacing w:before="4"/>
        <w:ind w:left="102"/>
      </w:pPr>
      <w:r>
        <w:t>RESEARCH</w:t>
      </w:r>
      <w:r>
        <w:rPr>
          <w:spacing w:val="-2"/>
        </w:rPr>
        <w:t xml:space="preserve"> </w:t>
      </w:r>
      <w:r>
        <w:t>METHODS</w:t>
      </w:r>
    </w:p>
    <w:p w14:paraId="4B7962D9" w14:textId="77777777" w:rsidR="001570B1" w:rsidRDefault="00000000">
      <w:pPr>
        <w:pStyle w:val="BodyText"/>
        <w:spacing w:before="4" w:line="244" w:lineRule="auto"/>
        <w:ind w:left="102" w:right="115" w:firstLine="719"/>
        <w:jc w:val="both"/>
      </w:pPr>
      <w:r>
        <w:rPr>
          <w:color w:val="0D0F1A"/>
        </w:rPr>
        <w:t>The location of this research is the Taco Casa Canggu, a restaurant in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Bali, Indonesia, which is still operating during the outbreak of the 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pandemic.</w:t>
      </w:r>
    </w:p>
    <w:p w14:paraId="0AD1FD78" w14:textId="77777777" w:rsidR="001570B1" w:rsidRDefault="00000000">
      <w:pPr>
        <w:pStyle w:val="BodyText"/>
        <w:spacing w:line="244" w:lineRule="auto"/>
        <w:ind w:left="102" w:right="113" w:firstLine="566"/>
        <w:jc w:val="both"/>
      </w:pPr>
      <w:r>
        <w:rPr>
          <w:color w:val="0D0F1A"/>
        </w:rPr>
        <w:t>Primary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data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were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collected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through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interviews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observation.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research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instruments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used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were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interview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guideline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observation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checklist.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respondents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operational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manager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chef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head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restaurant. In addition, this research also collects secondary data, which was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collected from books, notes, as well as published and unpublished manuscripts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(Sugiyono, 2016). The secondary data was used to strengthen and complete 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information obtained from the interview and observation, such as the SOP used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 the restaurant. The food safety guideline during the Covid-19 pandemic used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 this study was published by non-processing organizations (Trianto, 2011),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including data from the Central Bureau of Statistics, the tourism office, and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results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3"/>
        </w:rPr>
        <w:t xml:space="preserve"> </w:t>
      </w:r>
      <w:r>
        <w:rPr>
          <w:color w:val="0D0F1A"/>
        </w:rPr>
        <w:t>previous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studies.</w:t>
      </w:r>
    </w:p>
    <w:p w14:paraId="34F5A7E1" w14:textId="77777777" w:rsidR="001570B1" w:rsidRDefault="00000000">
      <w:pPr>
        <w:pStyle w:val="BodyText"/>
        <w:spacing w:line="244" w:lineRule="auto"/>
        <w:ind w:left="102" w:right="114" w:firstLine="566"/>
        <w:jc w:val="both"/>
      </w:pPr>
      <w:r>
        <w:rPr>
          <w:color w:val="0D0F1A"/>
        </w:rPr>
        <w:t>The qualitative data is in the form of descriptions or information regarding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 implementation of food safety to produce good food quality during the Covid-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19 pandemic. The data analysis applied was qualitative descriptive analysis,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which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performed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reducing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data,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displaying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data,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drawing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conclusion.</w:t>
      </w:r>
    </w:p>
    <w:p w14:paraId="4F3640EC" w14:textId="77777777" w:rsidR="001570B1" w:rsidRDefault="001570B1">
      <w:pPr>
        <w:pStyle w:val="BodyText"/>
        <w:spacing w:before="8"/>
        <w:rPr>
          <w:sz w:val="22"/>
        </w:rPr>
      </w:pPr>
    </w:p>
    <w:p w14:paraId="6F6583EF" w14:textId="77777777" w:rsidR="001570B1" w:rsidRDefault="00000000">
      <w:pPr>
        <w:pStyle w:val="BodyText"/>
        <w:ind w:left="102"/>
      </w:pPr>
      <w:r>
        <w:t>FINDINGS</w:t>
      </w:r>
    </w:p>
    <w:p w14:paraId="24835EBD" w14:textId="77777777" w:rsidR="001570B1" w:rsidRDefault="00000000">
      <w:pPr>
        <w:pStyle w:val="BodyText"/>
        <w:spacing w:before="4" w:line="244" w:lineRule="auto"/>
        <w:ind w:left="102" w:right="113" w:firstLine="719"/>
        <w:jc w:val="both"/>
      </w:pPr>
      <w:r>
        <w:t>From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in-depth</w:t>
      </w:r>
      <w:r>
        <w:rPr>
          <w:spacing w:val="-11"/>
        </w:rPr>
        <w:t xml:space="preserve"> </w:t>
      </w:r>
      <w:r>
        <w:t>interview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operational</w:t>
      </w:r>
      <w:r>
        <w:rPr>
          <w:spacing w:val="-14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chef</w:t>
      </w:r>
      <w:r>
        <w:rPr>
          <w:spacing w:val="-7"/>
        </w:rPr>
        <w:t xml:space="preserve"> </w:t>
      </w:r>
      <w:r>
        <w:t>head</w:t>
      </w:r>
      <w:r>
        <w:rPr>
          <w:spacing w:val="-62"/>
        </w:rPr>
        <w:t xml:space="preserve"> </w:t>
      </w:r>
      <w:r>
        <w:t>of Taco Casa Canggu, it is known that: (1) During the Covid-19 pandemic, the</w:t>
      </w:r>
      <w:r>
        <w:rPr>
          <w:spacing w:val="1"/>
        </w:rPr>
        <w:t xml:space="preserve"> </w:t>
      </w:r>
      <w:r>
        <w:t>chef’s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rearranged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SOP,</w:t>
      </w:r>
      <w:r>
        <w:rPr>
          <w:spacing w:val="-3"/>
        </w:rPr>
        <w:t xml:space="preserve"> </w:t>
      </w:r>
      <w:r>
        <w:t>stressing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SOP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facing</w:t>
      </w:r>
      <w:r>
        <w:rPr>
          <w:spacing w:val="-61"/>
        </w:rPr>
        <w:t xml:space="preserve"> </w:t>
      </w:r>
      <w:r>
        <w:t>the Covid-19 pandemic about how important culinary behavior transformation,</w:t>
      </w:r>
      <w:r>
        <w:rPr>
          <w:spacing w:val="1"/>
        </w:rPr>
        <w:t xml:space="preserve"> </w:t>
      </w:r>
      <w:r>
        <w:t>such as create a planning meal timeline according to day-by-day service. This</w:t>
      </w:r>
      <w:r>
        <w:rPr>
          <w:spacing w:val="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study on</w:t>
      </w:r>
      <w:r>
        <w:rPr>
          <w:spacing w:val="2"/>
        </w:rPr>
        <w:t xml:space="preserve"> </w:t>
      </w:r>
      <w:r>
        <w:t>culinary</w:t>
      </w:r>
      <w:r>
        <w:rPr>
          <w:spacing w:val="-1"/>
        </w:rPr>
        <w:t xml:space="preserve"> </w:t>
      </w:r>
      <w:r>
        <w:t>behavior.</w:t>
      </w:r>
    </w:p>
    <w:p w14:paraId="5ED63653" w14:textId="77777777" w:rsidR="001570B1" w:rsidRDefault="001570B1">
      <w:pPr>
        <w:spacing w:line="244" w:lineRule="auto"/>
        <w:jc w:val="both"/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5AEEFACC" w14:textId="77777777" w:rsidR="001570B1" w:rsidRDefault="001570B1">
      <w:pPr>
        <w:pStyle w:val="BodyText"/>
        <w:rPr>
          <w:sz w:val="20"/>
        </w:rPr>
      </w:pPr>
    </w:p>
    <w:p w14:paraId="1D184C7D" w14:textId="77777777" w:rsidR="001570B1" w:rsidRDefault="001570B1">
      <w:pPr>
        <w:pStyle w:val="BodyText"/>
        <w:spacing w:before="2"/>
        <w:rPr>
          <w:sz w:val="29"/>
        </w:rPr>
      </w:pPr>
    </w:p>
    <w:p w14:paraId="483B0BDC" w14:textId="77777777" w:rsidR="001570B1" w:rsidRDefault="00000000">
      <w:pPr>
        <w:pStyle w:val="BodyText"/>
        <w:ind w:left="437"/>
        <w:rPr>
          <w:sz w:val="20"/>
        </w:rPr>
      </w:pPr>
      <w:r>
        <w:rPr>
          <w:noProof/>
          <w:sz w:val="20"/>
        </w:rPr>
        <w:drawing>
          <wp:inline distT="0" distB="0" distL="0" distR="0" wp14:anchorId="3B135AE6" wp14:editId="7092EDD0">
            <wp:extent cx="4945683" cy="2619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683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D675" w14:textId="77777777" w:rsidR="001570B1" w:rsidRDefault="001570B1">
      <w:pPr>
        <w:pStyle w:val="BodyText"/>
        <w:spacing w:before="3"/>
        <w:rPr>
          <w:sz w:val="13"/>
        </w:rPr>
      </w:pPr>
    </w:p>
    <w:p w14:paraId="4B2A10AF" w14:textId="77777777" w:rsidR="001570B1" w:rsidRDefault="00000000">
      <w:pPr>
        <w:spacing w:before="96" w:line="244" w:lineRule="auto"/>
        <w:ind w:left="2699" w:right="2714"/>
        <w:jc w:val="center"/>
        <w:rPr>
          <w:sz w:val="20"/>
        </w:rPr>
      </w:pPr>
      <w:r>
        <w:rPr>
          <w:sz w:val="20"/>
        </w:rPr>
        <w:t>Figure 1. Taco Casa Canggu building</w:t>
      </w:r>
      <w:r>
        <w:rPr>
          <w:spacing w:val="-51"/>
          <w:sz w:val="20"/>
        </w:rPr>
        <w:t xml:space="preserve"> </w:t>
      </w:r>
      <w:r>
        <w:rPr>
          <w:sz w:val="20"/>
        </w:rPr>
        <w:t>(Source:</w:t>
      </w:r>
      <w:r>
        <w:rPr>
          <w:spacing w:val="-2"/>
          <w:sz w:val="20"/>
        </w:rPr>
        <w:t xml:space="preserve"> </w:t>
      </w:r>
      <w:r>
        <w:rPr>
          <w:sz w:val="20"/>
        </w:rPr>
        <w:t>Wijaya,</w:t>
      </w:r>
      <w:r>
        <w:rPr>
          <w:spacing w:val="4"/>
          <w:sz w:val="20"/>
        </w:rPr>
        <w:t xml:space="preserve"> </w:t>
      </w:r>
      <w:r>
        <w:rPr>
          <w:sz w:val="20"/>
        </w:rPr>
        <w:t>2021)</w:t>
      </w:r>
    </w:p>
    <w:p w14:paraId="27CEDCAC" w14:textId="77777777" w:rsidR="001570B1" w:rsidRDefault="001570B1">
      <w:pPr>
        <w:pStyle w:val="BodyText"/>
      </w:pPr>
    </w:p>
    <w:p w14:paraId="45F476D2" w14:textId="77777777" w:rsidR="001570B1" w:rsidRDefault="00000000">
      <w:pPr>
        <w:pStyle w:val="BodyText"/>
        <w:spacing w:line="244" w:lineRule="auto"/>
        <w:ind w:left="102" w:right="113" w:firstLine="719"/>
        <w:jc w:val="both"/>
      </w:pPr>
      <w:r>
        <w:rPr>
          <w:spacing w:val="-1"/>
        </w:rPr>
        <w:t>According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Menon,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(2022),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importance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organizational</w:t>
      </w:r>
      <w:r>
        <w:rPr>
          <w:spacing w:val="-13"/>
        </w:rPr>
        <w:t xml:space="preserve"> </w:t>
      </w:r>
      <w:r>
        <w:t>culinary</w:t>
      </w:r>
      <w:r>
        <w:rPr>
          <w:spacing w:val="-62"/>
        </w:rPr>
        <w:t xml:space="preserve"> </w:t>
      </w:r>
      <w:r>
        <w:t>behaviors, such as planning meals in advance and shopping with a food list,</w:t>
      </w:r>
      <w:r>
        <w:rPr>
          <w:spacing w:val="1"/>
        </w:rPr>
        <w:t xml:space="preserve"> </w:t>
      </w:r>
      <w:r>
        <w:t>should be promoted to forestall hoarding and reduce strain on the food supply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running,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-61"/>
        </w:rPr>
        <w:t xml:space="preserve"> </w:t>
      </w:r>
      <w:r>
        <w:rPr>
          <w:spacing w:val="-1"/>
        </w:rPr>
        <w:t>regulation</w:t>
      </w:r>
      <w:r>
        <w:rPr>
          <w:spacing w:val="-10"/>
        </w:rPr>
        <w:t xml:space="preserve"> </w:t>
      </w:r>
      <w:r>
        <w:rPr>
          <w:spacing w:val="-1"/>
        </w:rPr>
        <w:t>strictly</w:t>
      </w:r>
      <w:r>
        <w:rPr>
          <w:spacing w:val="-13"/>
        </w:rPr>
        <w:t xml:space="preserve"> </w:t>
      </w:r>
      <w:r>
        <w:t>turns</w:t>
      </w:r>
      <w:r>
        <w:rPr>
          <w:spacing w:val="-15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dine-in</w:t>
      </w:r>
      <w:r>
        <w:rPr>
          <w:spacing w:val="-11"/>
        </w:rPr>
        <w:t xml:space="preserve"> </w:t>
      </w:r>
      <w:r>
        <w:t>guest,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manager,</w:t>
      </w:r>
      <w:r>
        <w:rPr>
          <w:spacing w:val="-11"/>
        </w:rPr>
        <w:t xml:space="preserve"> </w:t>
      </w:r>
      <w:r>
        <w:t>together</w:t>
      </w:r>
      <w:r>
        <w:rPr>
          <w:spacing w:val="-61"/>
        </w:rPr>
        <w:t xml:space="preserve"> </w:t>
      </w:r>
      <w:r>
        <w:t>with the owner, optimized the offline to online (O2O) food ordering system. The</w:t>
      </w:r>
      <w:r>
        <w:rPr>
          <w:spacing w:val="1"/>
        </w:rPr>
        <w:t xml:space="preserve"> </w:t>
      </w:r>
      <w:r>
        <w:rPr>
          <w:spacing w:val="-1"/>
        </w:rPr>
        <w:t>O2O</w:t>
      </w:r>
      <w:r>
        <w:rPr>
          <w:spacing w:val="-15"/>
        </w:rPr>
        <w:t xml:space="preserve"> </w:t>
      </w:r>
      <w:r>
        <w:rPr>
          <w:spacing w:val="-1"/>
        </w:rPr>
        <w:t>food</w:t>
      </w:r>
      <w:r>
        <w:rPr>
          <w:spacing w:val="-14"/>
        </w:rPr>
        <w:t xml:space="preserve"> </w:t>
      </w:r>
      <w:r>
        <w:rPr>
          <w:spacing w:val="-1"/>
        </w:rPr>
        <w:t>ordering</w:t>
      </w:r>
      <w:r>
        <w:rPr>
          <w:spacing w:val="-15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becomes</w:t>
      </w:r>
      <w:r>
        <w:rPr>
          <w:spacing w:val="-15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sit-in</w:t>
      </w:r>
      <w:r>
        <w:rPr>
          <w:spacing w:val="-12"/>
        </w:rPr>
        <w:t xml:space="preserve"> </w:t>
      </w:r>
      <w:r>
        <w:t>dining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advisable</w:t>
      </w:r>
      <w:r>
        <w:rPr>
          <w:spacing w:val="-61"/>
        </w:rPr>
        <w:t xml:space="preserve"> </w:t>
      </w:r>
      <w:r>
        <w:t>(Wen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packaging should invoke a sense of excellence through high-quality materials,</w:t>
      </w:r>
      <w:r>
        <w:rPr>
          <w:spacing w:val="1"/>
        </w:rPr>
        <w:t xml:space="preserve"> </w:t>
      </w:r>
      <w:r>
        <w:t>meticulous design, exquisiteness, and visibility of the brand logo to distinguish</w:t>
      </w:r>
      <w:r>
        <w:rPr>
          <w:spacing w:val="1"/>
        </w:rPr>
        <w:t xml:space="preserve"> </w:t>
      </w:r>
      <w:r>
        <w:t>the food offered. As hygienic concerns will continue to linger and spillages are</w:t>
      </w:r>
      <w:r>
        <w:rPr>
          <w:spacing w:val="1"/>
        </w:rPr>
        <w:t xml:space="preserve"> </w:t>
      </w:r>
      <w:r>
        <w:t>loathed,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prudent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separately and</w:t>
      </w:r>
      <w:r>
        <w:rPr>
          <w:spacing w:val="1"/>
        </w:rPr>
        <w:t xml:space="preserve"> </w:t>
      </w:r>
      <w:r>
        <w:t>firmly 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containers. In the case of the food delivery by the Taco Casa Canggu, they</w:t>
      </w:r>
      <w:r>
        <w:rPr>
          <w:spacing w:val="1"/>
        </w:rPr>
        <w:t xml:space="preserve"> </w:t>
      </w:r>
      <w:r>
        <w:t>already use a thermal box in packing the food to ensure the food is kept hot at</w:t>
      </w:r>
      <w:r>
        <w:rPr>
          <w:spacing w:val="1"/>
        </w:rPr>
        <w:t xml:space="preserve"> </w:t>
      </w:r>
      <w:r>
        <w:t>their customer’s home. Moreover, they also put an eyecatching logo and contact</w:t>
      </w:r>
      <w:r>
        <w:rPr>
          <w:spacing w:val="-6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 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thermal</w:t>
      </w:r>
      <w:r>
        <w:rPr>
          <w:spacing w:val="2"/>
        </w:rPr>
        <w:t xml:space="preserve"> </w:t>
      </w:r>
      <w:r>
        <w:t>box.</w:t>
      </w:r>
    </w:p>
    <w:p w14:paraId="4E7F22F1" w14:textId="77777777" w:rsidR="001570B1" w:rsidRDefault="00000000">
      <w:pPr>
        <w:pStyle w:val="BodyText"/>
        <w:ind w:left="423"/>
        <w:rPr>
          <w:sz w:val="20"/>
        </w:rPr>
      </w:pPr>
      <w:r>
        <w:rPr>
          <w:noProof/>
          <w:sz w:val="20"/>
        </w:rPr>
        <w:drawing>
          <wp:inline distT="0" distB="0" distL="0" distR="0" wp14:anchorId="4FBA309C" wp14:editId="34E7A7D1">
            <wp:extent cx="5001603" cy="24479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603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4A6B" w14:textId="77777777" w:rsidR="001570B1" w:rsidRDefault="00000000">
      <w:pPr>
        <w:spacing w:before="2" w:line="242" w:lineRule="auto"/>
        <w:ind w:left="2742" w:right="2758" w:hanging="2"/>
        <w:jc w:val="center"/>
        <w:rPr>
          <w:sz w:val="24"/>
        </w:rPr>
      </w:pPr>
      <w:r>
        <w:rPr>
          <w:sz w:val="20"/>
        </w:rPr>
        <w:t>Figure</w:t>
      </w:r>
      <w:r>
        <w:rPr>
          <w:spacing w:val="2"/>
          <w:sz w:val="20"/>
        </w:rPr>
        <w:t xml:space="preserve"> </w:t>
      </w:r>
      <w:r>
        <w:rPr>
          <w:sz w:val="20"/>
        </w:rPr>
        <w:t>2. Home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1"/>
          <w:sz w:val="20"/>
        </w:rPr>
        <w:t xml:space="preserve"> </w:t>
      </w:r>
      <w:r>
        <w:rPr>
          <w:sz w:val="20"/>
        </w:rPr>
        <w:t>(Source:</w:t>
      </w:r>
      <w:r>
        <w:rPr>
          <w:spacing w:val="-2"/>
          <w:sz w:val="20"/>
        </w:rPr>
        <w:t xml:space="preserve"> </w:t>
      </w:r>
      <w:r>
        <w:rPr>
          <w:sz w:val="20"/>
        </w:rPr>
        <w:t>Taco</w:t>
      </w:r>
      <w:r>
        <w:rPr>
          <w:spacing w:val="-1"/>
          <w:sz w:val="20"/>
        </w:rPr>
        <w:t xml:space="preserve"> </w:t>
      </w:r>
      <w:r>
        <w:rPr>
          <w:sz w:val="20"/>
        </w:rPr>
        <w:t>Casa</w:t>
      </w:r>
      <w:r>
        <w:rPr>
          <w:spacing w:val="-1"/>
          <w:sz w:val="20"/>
        </w:rPr>
        <w:t xml:space="preserve"> </w:t>
      </w:r>
      <w:r>
        <w:rPr>
          <w:sz w:val="20"/>
        </w:rPr>
        <w:t>Canggu,</w:t>
      </w:r>
      <w:r>
        <w:rPr>
          <w:spacing w:val="-1"/>
          <w:sz w:val="20"/>
        </w:rPr>
        <w:t xml:space="preserve"> </w:t>
      </w:r>
      <w:r>
        <w:rPr>
          <w:sz w:val="20"/>
        </w:rPr>
        <w:t>2021)</w:t>
      </w:r>
      <w:r>
        <w:rPr>
          <w:sz w:val="24"/>
        </w:rPr>
        <w:t>.</w:t>
      </w:r>
    </w:p>
    <w:p w14:paraId="1B6FE708" w14:textId="77777777" w:rsidR="001570B1" w:rsidRDefault="001570B1">
      <w:pPr>
        <w:spacing w:line="242" w:lineRule="auto"/>
        <w:jc w:val="center"/>
        <w:rPr>
          <w:sz w:val="24"/>
        </w:rPr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2EFED0A2" w14:textId="77777777" w:rsidR="001570B1" w:rsidRDefault="001570B1">
      <w:pPr>
        <w:pStyle w:val="BodyText"/>
        <w:rPr>
          <w:sz w:val="20"/>
        </w:rPr>
      </w:pPr>
    </w:p>
    <w:p w14:paraId="0096AF92" w14:textId="77777777" w:rsidR="001570B1" w:rsidRDefault="001570B1">
      <w:pPr>
        <w:pStyle w:val="BodyText"/>
        <w:rPr>
          <w:sz w:val="20"/>
        </w:rPr>
      </w:pPr>
    </w:p>
    <w:p w14:paraId="2FDA29EA" w14:textId="77777777" w:rsidR="001570B1" w:rsidRDefault="001570B1">
      <w:pPr>
        <w:pStyle w:val="BodyText"/>
        <w:spacing w:before="1"/>
        <w:rPr>
          <w:sz w:val="25"/>
        </w:rPr>
      </w:pPr>
    </w:p>
    <w:p w14:paraId="5F86C07C" w14:textId="77777777" w:rsidR="001570B1" w:rsidRDefault="00000000">
      <w:pPr>
        <w:pStyle w:val="BodyText"/>
        <w:spacing w:before="96" w:line="244" w:lineRule="auto"/>
        <w:ind w:left="102" w:right="113" w:firstLine="719"/>
        <w:jc w:val="both"/>
      </w:pPr>
      <w:r>
        <w:rPr>
          <w:noProof/>
        </w:rPr>
        <w:drawing>
          <wp:anchor distT="0" distB="0" distL="0" distR="0" simplePos="0" relativeHeight="3" behindDoc="0" locked="0" layoutInCell="1" allowOverlap="1" wp14:anchorId="361DB9EB" wp14:editId="2D7240AB">
            <wp:simplePos x="0" y="0"/>
            <wp:positionH relativeFrom="page">
              <wp:posOffset>1380744</wp:posOffset>
            </wp:positionH>
            <wp:positionV relativeFrom="paragraph">
              <wp:posOffset>4168368</wp:posOffset>
            </wp:positionV>
            <wp:extent cx="4777586" cy="36099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586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F1A"/>
        </w:rPr>
        <w:t>According to the observations and documentation during the process 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receiving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goods,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storing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goods,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ingredients,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cooking,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serving the foods to guests at the Taco Casa Canggu, which was carried out 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April 4, 2021, it is known that: (1) The operational manager, together with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owner and the chef’s head, rearranged the SOP document to create a more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proper guideline during the service hours, such as the SOP of the food safety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plan. In this latest SOP, the restaurant management team made a detailed food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safety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plan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receiving,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storing,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preparing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food,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processing, and serving. In the latest SOP, it can be seen that they implement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Hazard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Analysis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Critical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Control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Point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(HACCP)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detail,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process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hazard analysis, determination of critical control points, critical control limits,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monitoring, corrective actions, data storage, and data verification. (2) The SOP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for preventing cross-contamination is also stated in the SOP. The management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restaurant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emphasizes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use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disposable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gloves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other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protective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equipment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besides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masks),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use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different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cutting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boards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for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each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type of processed material, and sanitizing the working surface, such as tables,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before starting work. (3) Regarding the SOP for health protocols in the era of the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pandemic,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management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restaurant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emphasizes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application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production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management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(GPM)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hygiene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management (GHM). (4) Concerning the food safety plan and production staff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workflow,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arranged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such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way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receiving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materials,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storing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goods,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preparation,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processing,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serving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corrective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actions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if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critical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control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points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not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implemented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according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critical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limits.</w:t>
      </w:r>
    </w:p>
    <w:p w14:paraId="4F934F84" w14:textId="77777777" w:rsidR="001570B1" w:rsidRDefault="00000000">
      <w:pPr>
        <w:spacing w:before="218" w:line="242" w:lineRule="auto"/>
        <w:ind w:left="3309" w:right="2224" w:hanging="1095"/>
        <w:rPr>
          <w:sz w:val="20"/>
        </w:rPr>
      </w:pPr>
      <w:r>
        <w:rPr>
          <w:sz w:val="20"/>
        </w:rPr>
        <w:t>Figure 3. Pre-opening to preparation procedures</w:t>
      </w:r>
      <w:r>
        <w:rPr>
          <w:spacing w:val="-51"/>
          <w:sz w:val="20"/>
        </w:rPr>
        <w:t xml:space="preserve"> </w:t>
      </w:r>
      <w:r>
        <w:rPr>
          <w:sz w:val="20"/>
        </w:rPr>
        <w:t>(Source:</w:t>
      </w:r>
      <w:r>
        <w:rPr>
          <w:spacing w:val="-2"/>
          <w:sz w:val="20"/>
        </w:rPr>
        <w:t xml:space="preserve"> </w:t>
      </w:r>
      <w:r>
        <w:rPr>
          <w:sz w:val="20"/>
        </w:rPr>
        <w:t>Wijaya,</w:t>
      </w:r>
      <w:r>
        <w:rPr>
          <w:spacing w:val="4"/>
          <w:sz w:val="20"/>
        </w:rPr>
        <w:t xml:space="preserve"> </w:t>
      </w:r>
      <w:r>
        <w:rPr>
          <w:sz w:val="20"/>
        </w:rPr>
        <w:t>2021).</w:t>
      </w:r>
    </w:p>
    <w:p w14:paraId="615E63DA" w14:textId="77777777" w:rsidR="001570B1" w:rsidRDefault="001570B1">
      <w:pPr>
        <w:spacing w:line="242" w:lineRule="auto"/>
        <w:rPr>
          <w:sz w:val="20"/>
        </w:rPr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7D29876C" w14:textId="77777777" w:rsidR="001570B1" w:rsidRDefault="001570B1">
      <w:pPr>
        <w:pStyle w:val="BodyText"/>
        <w:rPr>
          <w:sz w:val="20"/>
        </w:rPr>
      </w:pPr>
    </w:p>
    <w:p w14:paraId="3D3D2349" w14:textId="77777777" w:rsidR="001570B1" w:rsidRDefault="001570B1">
      <w:pPr>
        <w:pStyle w:val="BodyText"/>
        <w:spacing w:before="8"/>
        <w:rPr>
          <w:sz w:val="20"/>
        </w:rPr>
      </w:pPr>
    </w:p>
    <w:p w14:paraId="6D7F7478" w14:textId="77777777" w:rsidR="001570B1" w:rsidRDefault="00000000">
      <w:pPr>
        <w:pStyle w:val="BodyText"/>
        <w:spacing w:before="96" w:line="244" w:lineRule="auto"/>
        <w:ind w:left="102" w:right="112" w:firstLine="719"/>
        <w:jc w:val="both"/>
      </w:pPr>
      <w:r>
        <w:rPr>
          <w:color w:val="212121"/>
        </w:rPr>
        <w:t>Based on Figure 3, during the pre-opening procedure, all back of office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(BOH) staff ensure the cleanliness of their working surfaces, equipment,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personal hygiene in order to prevent contamination of the Covid-19 virus during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work. Meanwhile, in the food preparation procedure, all the staffs keep using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masks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gloves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platting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uncooking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food.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restaurant staffs are also equipped with meat temperature checks to ensure all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meats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cooked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proper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way.</w:t>
      </w:r>
    </w:p>
    <w:p w14:paraId="4DA40E56" w14:textId="77777777" w:rsidR="001570B1" w:rsidRDefault="00000000">
      <w:pPr>
        <w:pStyle w:val="BodyText"/>
        <w:spacing w:line="244" w:lineRule="auto"/>
        <w:ind w:left="102" w:right="113" w:firstLine="719"/>
        <w:jc w:val="both"/>
      </w:pPr>
      <w:r>
        <w:rPr>
          <w:color w:val="0D0F1A"/>
        </w:rPr>
        <w:t>Based on the observation, three points were found inappropriate with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observation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guideline,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i.e.: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(1)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washing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process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only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relied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on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two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sink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bowls.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According to Food Handler Association in Faslu Rahman et al (2020), there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should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be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three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ways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processing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on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cleaning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dishes,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i.e.,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washing,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rinsing,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sanitizing. Hence, using two sink bowls is not suggested as cleaning dishes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requires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three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sinks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maintain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equipment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sanitation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work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effectiveness.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(2)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Traffic-in and traffic-out of dirty goods such as garbage and food for guests are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using the same way as food carried. According to the GPM guideline, this is not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appropriate. Different ways of dirty stuff and food are needed to minimize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contamination of viruses or bacteria. (3) In the food delivery process to the guest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table, the waiters/esses do not use a food cover. According to the International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Labor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Organization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(Murphy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et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al.,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2021)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cover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equipment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must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be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used, especially while the distance between the kitchen and the guest table is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close.</w:t>
      </w:r>
    </w:p>
    <w:p w14:paraId="29C6E511" w14:textId="77777777" w:rsidR="001570B1" w:rsidRDefault="001570B1">
      <w:pPr>
        <w:pStyle w:val="BodyText"/>
        <w:spacing w:before="5"/>
        <w:rPr>
          <w:sz w:val="22"/>
        </w:rPr>
      </w:pPr>
    </w:p>
    <w:p w14:paraId="4E4E7F43" w14:textId="77777777" w:rsidR="001570B1" w:rsidRDefault="00000000">
      <w:pPr>
        <w:pStyle w:val="BodyText"/>
        <w:spacing w:line="244" w:lineRule="auto"/>
        <w:ind w:left="102" w:right="111" w:firstLine="719"/>
        <w:jc w:val="both"/>
      </w:pPr>
      <w:r>
        <w:rPr>
          <w:color w:val="0D0F1A"/>
        </w:rPr>
        <w:t>In implementing food safety and preparing quality food in the era of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pandemic at the Taco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Casa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Canggu,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 following attempts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were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performed by the restaurant: (1) In implementing food safety in food processing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era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pandemic,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Taco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Casa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Canggu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rearranged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initial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SOP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comply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with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health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protocols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according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World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Health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Organization (WHO), the Ministry of Health of Indonesia, and the Ministry 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Tourism and Creative Economy of Indonesia. (2) Emphasizing personal hygiene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of every staff and third parties who came to the restaurant, such as food couriers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suppliers,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carrying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out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SOP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has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been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rearranged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according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handbook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released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WHO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Ministry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Health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Indonesia.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(3)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After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collecting data on how to implement food safety in preparing quality food in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era of the Covid-19 pandemic at the Taco Casa Canggu, it can be said that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Taco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Casa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Canggu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strived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keep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their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business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sustainable.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This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relevant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current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research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(Putra,et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al,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2021)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at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Harper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Hotel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Kuta,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who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also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make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same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attempt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keep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business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operation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sustained.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management of the hotel also rearranged the SOP according to the existing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standard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operating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procedures.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new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standard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operating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procedures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also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adjusted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guidelines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issued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Bali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Provincial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Tourism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Office,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which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used 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guidelines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carrying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out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verification.</w:t>
      </w:r>
    </w:p>
    <w:p w14:paraId="34750F1F" w14:textId="77777777" w:rsidR="001570B1" w:rsidRDefault="00000000">
      <w:pPr>
        <w:pStyle w:val="BodyText"/>
        <w:spacing w:line="252" w:lineRule="exact"/>
        <w:ind w:left="821"/>
        <w:jc w:val="both"/>
      </w:pPr>
      <w:r>
        <w:rPr>
          <w:color w:val="0D0F1A"/>
        </w:rPr>
        <w:t>Some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efforts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ensure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8"/>
        </w:rPr>
        <w:t xml:space="preserve"> </w:t>
      </w:r>
      <w:r>
        <w:rPr>
          <w:color w:val="0D0F1A"/>
        </w:rPr>
        <w:t>safety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preparing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quality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6"/>
        </w:rPr>
        <w:t xml:space="preserve"> </w:t>
      </w:r>
      <w:r>
        <w:rPr>
          <w:color w:val="0D0F1A"/>
        </w:rPr>
        <w:t>era</w:t>
      </w:r>
      <w:r>
        <w:rPr>
          <w:color w:val="0D0F1A"/>
          <w:spacing w:val="10"/>
        </w:rPr>
        <w:t xml:space="preserve"> </w:t>
      </w:r>
      <w:r>
        <w:rPr>
          <w:color w:val="0D0F1A"/>
        </w:rPr>
        <w:t>of</w:t>
      </w:r>
    </w:p>
    <w:p w14:paraId="09D1F3AE" w14:textId="77777777" w:rsidR="001570B1" w:rsidRDefault="00000000">
      <w:pPr>
        <w:pStyle w:val="BodyText"/>
        <w:spacing w:before="4" w:line="244" w:lineRule="auto"/>
        <w:ind w:left="102" w:right="113"/>
        <w:jc w:val="both"/>
      </w:pPr>
      <w:r>
        <w:rPr>
          <w:color w:val="0D0F1A"/>
          <w:spacing w:val="-1"/>
        </w:rPr>
        <w:t>the</w:t>
      </w:r>
      <w:r>
        <w:rPr>
          <w:color w:val="0D0F1A"/>
          <w:spacing w:val="-13"/>
        </w:rPr>
        <w:t xml:space="preserve"> </w:t>
      </w:r>
      <w:r>
        <w:rPr>
          <w:color w:val="0D0F1A"/>
          <w:spacing w:val="-1"/>
        </w:rPr>
        <w:t>Covid-19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pandemic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at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Taco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Casa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Canggu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are: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(1)</w:t>
      </w:r>
      <w:r>
        <w:rPr>
          <w:color w:val="0D0F1A"/>
          <w:spacing w:val="-14"/>
        </w:rPr>
        <w:t xml:space="preserve"> </w:t>
      </w:r>
      <w:r>
        <w:rPr>
          <w:color w:val="0D0F1A"/>
        </w:rPr>
        <w:t>Efforts</w:t>
      </w:r>
      <w:r>
        <w:rPr>
          <w:color w:val="0D0F1A"/>
          <w:spacing w:val="-13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2"/>
        </w:rPr>
        <w:t xml:space="preserve"> </w:t>
      </w:r>
      <w:r>
        <w:rPr>
          <w:color w:val="0D0F1A"/>
        </w:rPr>
        <w:t>restaurant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management in ensuring food safety in the era of the Covid-19 pandemic by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implementing strict health protocols such as wearing masks and hand gloves,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 everyone must change the mask every four hours, (2) Incorporating health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protocols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support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safety,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such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as</w:t>
      </w:r>
      <w:r>
        <w:rPr>
          <w:color w:val="0D0F1A"/>
          <w:spacing w:val="-9"/>
        </w:rPr>
        <w:t xml:space="preserve"> </w:t>
      </w:r>
      <w:r>
        <w:rPr>
          <w:color w:val="0D0F1A"/>
        </w:rPr>
        <w:t>body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temperature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check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before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working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shift start, wearing mask and hand glove during service, and keeping a distance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between the front house staffs with guests while taking orders, (3) The health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protocol</w:t>
      </w:r>
      <w:r>
        <w:rPr>
          <w:color w:val="0D0F1A"/>
          <w:spacing w:val="18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not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only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implemented</w:t>
      </w:r>
      <w:r>
        <w:rPr>
          <w:color w:val="0D0F1A"/>
          <w:spacing w:val="21"/>
        </w:rPr>
        <w:t xml:space="preserve"> </w:t>
      </w:r>
      <w:r>
        <w:rPr>
          <w:color w:val="0D0F1A"/>
        </w:rPr>
        <w:t>by</w:t>
      </w:r>
      <w:r>
        <w:rPr>
          <w:color w:val="0D0F1A"/>
          <w:spacing w:val="19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21"/>
        </w:rPr>
        <w:t xml:space="preserve"> </w:t>
      </w:r>
      <w:r>
        <w:rPr>
          <w:color w:val="0D0F1A"/>
        </w:rPr>
        <w:t>employees</w:t>
      </w:r>
      <w:r>
        <w:rPr>
          <w:color w:val="0D0F1A"/>
          <w:spacing w:val="2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23"/>
        </w:rPr>
        <w:t xml:space="preserve"> </w:t>
      </w:r>
      <w:r>
        <w:rPr>
          <w:color w:val="0D0F1A"/>
        </w:rPr>
        <w:t>customers</w:t>
      </w:r>
      <w:r>
        <w:rPr>
          <w:color w:val="0D0F1A"/>
          <w:spacing w:val="20"/>
        </w:rPr>
        <w:t xml:space="preserve"> </w:t>
      </w:r>
      <w:r>
        <w:rPr>
          <w:color w:val="0D0F1A"/>
        </w:rPr>
        <w:t>but</w:t>
      </w:r>
      <w:r>
        <w:rPr>
          <w:color w:val="0D0F1A"/>
          <w:spacing w:val="20"/>
        </w:rPr>
        <w:t xml:space="preserve"> </w:t>
      </w:r>
      <w:r>
        <w:rPr>
          <w:color w:val="0D0F1A"/>
        </w:rPr>
        <w:t>also</w:t>
      </w:r>
      <w:r>
        <w:rPr>
          <w:color w:val="0D0F1A"/>
          <w:spacing w:val="20"/>
        </w:rPr>
        <w:t xml:space="preserve"> </w:t>
      </w:r>
      <w:r>
        <w:rPr>
          <w:color w:val="0D0F1A"/>
        </w:rPr>
        <w:t>by</w:t>
      </w:r>
    </w:p>
    <w:p w14:paraId="567DFE66" w14:textId="77777777" w:rsidR="001570B1" w:rsidRDefault="001570B1">
      <w:pPr>
        <w:spacing w:line="244" w:lineRule="auto"/>
        <w:jc w:val="both"/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3A9584FE" w14:textId="77777777" w:rsidR="001570B1" w:rsidRDefault="001570B1">
      <w:pPr>
        <w:pStyle w:val="BodyText"/>
        <w:rPr>
          <w:sz w:val="20"/>
        </w:rPr>
      </w:pPr>
    </w:p>
    <w:p w14:paraId="151BDA5E" w14:textId="77777777" w:rsidR="001570B1" w:rsidRDefault="001570B1">
      <w:pPr>
        <w:pStyle w:val="BodyText"/>
        <w:spacing w:before="8"/>
        <w:rPr>
          <w:sz w:val="20"/>
        </w:rPr>
      </w:pPr>
    </w:p>
    <w:p w14:paraId="689516AC" w14:textId="77777777" w:rsidR="001570B1" w:rsidRDefault="00000000">
      <w:pPr>
        <w:pStyle w:val="BodyText"/>
        <w:spacing w:before="96" w:line="244" w:lineRule="auto"/>
        <w:ind w:left="102" w:right="112"/>
        <w:jc w:val="both"/>
      </w:pPr>
      <w:r>
        <w:rPr>
          <w:color w:val="0D0F1A"/>
        </w:rPr>
        <w:t>the suppliers and online food couriers. The SOP also includes checking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temperature of the supplier's car container box. This is a management effort 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ensure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ingredients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at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safe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temperature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not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0"/>
        </w:rPr>
        <w:t xml:space="preserve"> </w:t>
      </w:r>
      <w:r>
        <w:rPr>
          <w:color w:val="0D0F1A"/>
        </w:rPr>
        <w:t>temperature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danger zone during the process of shipping. (4) According to Prakoso (2021)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what foodservice businesses can do during the Covid-19 pandemic (where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issue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all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about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health,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safety,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implementation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health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protocols)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is by start doing digitalization of every procedure that we can. In the case of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Taco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Casa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Canggu,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have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been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doing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digitalization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every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including the use of quick response (QR) code in the menu offering and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payment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process.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restaurant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management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emphasizes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using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QR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barcode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scans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transfers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minimize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human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contact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prevent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spread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Covid-19</w:t>
      </w:r>
      <w:r>
        <w:rPr>
          <w:color w:val="0D0F1A"/>
          <w:spacing w:val="3"/>
        </w:rPr>
        <w:t xml:space="preserve"> </w:t>
      </w:r>
      <w:r>
        <w:rPr>
          <w:color w:val="0D0F1A"/>
        </w:rPr>
        <w:t>virus.</w:t>
      </w:r>
    </w:p>
    <w:p w14:paraId="3A93AC1C" w14:textId="77777777" w:rsidR="001570B1" w:rsidRDefault="00000000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327A0DD" wp14:editId="7252EF5C">
            <wp:simplePos x="0" y="0"/>
            <wp:positionH relativeFrom="page">
              <wp:posOffset>1712976</wp:posOffset>
            </wp:positionH>
            <wp:positionV relativeFrom="paragraph">
              <wp:posOffset>167122</wp:posOffset>
            </wp:positionV>
            <wp:extent cx="4106008" cy="20097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008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E9007" w14:textId="77777777" w:rsidR="001570B1" w:rsidRDefault="00000000">
      <w:pPr>
        <w:spacing w:before="218" w:line="244" w:lineRule="auto"/>
        <w:ind w:left="3337" w:right="819" w:hanging="1823"/>
        <w:rPr>
          <w:sz w:val="20"/>
        </w:rPr>
      </w:pPr>
      <w:r>
        <w:rPr>
          <w:sz w:val="20"/>
        </w:rPr>
        <w:t>Figure 4. QR menu (left) and Statics QR payment method (right)</w:t>
      </w:r>
      <w:r>
        <w:rPr>
          <w:spacing w:val="-51"/>
          <w:sz w:val="20"/>
        </w:rPr>
        <w:t xml:space="preserve"> </w:t>
      </w:r>
      <w:r>
        <w:rPr>
          <w:sz w:val="20"/>
        </w:rPr>
        <w:t>(Source:</w:t>
      </w:r>
      <w:r>
        <w:rPr>
          <w:spacing w:val="-2"/>
          <w:sz w:val="20"/>
        </w:rPr>
        <w:t xml:space="preserve"> </w:t>
      </w:r>
      <w:r>
        <w:rPr>
          <w:sz w:val="20"/>
        </w:rPr>
        <w:t>Wijaya,</w:t>
      </w:r>
      <w:r>
        <w:rPr>
          <w:spacing w:val="4"/>
          <w:sz w:val="20"/>
        </w:rPr>
        <w:t xml:space="preserve"> </w:t>
      </w:r>
      <w:r>
        <w:rPr>
          <w:sz w:val="20"/>
        </w:rPr>
        <w:t>2021)</w:t>
      </w:r>
    </w:p>
    <w:p w14:paraId="51283EEC" w14:textId="77777777" w:rsidR="001570B1" w:rsidRDefault="001570B1">
      <w:pPr>
        <w:pStyle w:val="BodyText"/>
      </w:pPr>
    </w:p>
    <w:p w14:paraId="1002D089" w14:textId="77777777" w:rsidR="001570B1" w:rsidRDefault="00000000">
      <w:pPr>
        <w:pStyle w:val="BodyText"/>
        <w:spacing w:line="244" w:lineRule="auto"/>
        <w:ind w:left="102" w:right="114" w:firstLine="719"/>
        <w:jc w:val="both"/>
      </w:pPr>
      <w:r>
        <w:rPr>
          <w:color w:val="0D0F1A"/>
        </w:rPr>
        <w:t>Furthermore,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operational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manager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stated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strengthened</w:t>
      </w:r>
      <w:r>
        <w:rPr>
          <w:color w:val="0D0F1A"/>
          <w:spacing w:val="1"/>
        </w:rPr>
        <w:t xml:space="preserve"> </w:t>
      </w:r>
      <w:r>
        <w:rPr>
          <w:color w:val="0D0F1A"/>
          <w:spacing w:val="-1"/>
        </w:rPr>
        <w:t>mobile</w:t>
      </w:r>
      <w:r>
        <w:rPr>
          <w:color w:val="0D0F1A"/>
          <w:spacing w:val="-14"/>
        </w:rPr>
        <w:t xml:space="preserve"> </w:t>
      </w:r>
      <w:r>
        <w:rPr>
          <w:color w:val="0D0F1A"/>
          <w:spacing w:val="-1"/>
        </w:rPr>
        <w:t>applications</w:t>
      </w:r>
      <w:r>
        <w:rPr>
          <w:color w:val="0D0F1A"/>
          <w:spacing w:val="-15"/>
        </w:rPr>
        <w:t xml:space="preserve"> </w:t>
      </w:r>
      <w:r>
        <w:rPr>
          <w:color w:val="0D0F1A"/>
          <w:spacing w:val="-1"/>
        </w:rPr>
        <w:t>as</w:t>
      </w:r>
      <w:r>
        <w:rPr>
          <w:color w:val="0D0F1A"/>
          <w:spacing w:val="-14"/>
        </w:rPr>
        <w:t xml:space="preserve"> </w:t>
      </w:r>
      <w:r>
        <w:rPr>
          <w:color w:val="0D0F1A"/>
          <w:spacing w:val="-1"/>
        </w:rPr>
        <w:t>a</w:t>
      </w:r>
      <w:r>
        <w:rPr>
          <w:color w:val="0D0F1A"/>
          <w:spacing w:val="-12"/>
        </w:rPr>
        <w:t xml:space="preserve"> </w:t>
      </w:r>
      <w:r>
        <w:rPr>
          <w:color w:val="0D0F1A"/>
          <w:spacing w:val="-1"/>
        </w:rPr>
        <w:t>marketing</w:t>
      </w:r>
      <w:r>
        <w:rPr>
          <w:color w:val="0D0F1A"/>
          <w:spacing w:val="-14"/>
        </w:rPr>
        <w:t xml:space="preserve"> </w:t>
      </w:r>
      <w:r>
        <w:rPr>
          <w:color w:val="0D0F1A"/>
          <w:spacing w:val="-1"/>
        </w:rPr>
        <w:t>tool.</w:t>
      </w:r>
      <w:r>
        <w:rPr>
          <w:color w:val="0D0F1A"/>
          <w:spacing w:val="-9"/>
        </w:rPr>
        <w:t xml:space="preserve"> </w:t>
      </w:r>
      <w:r>
        <w:t>Nowadays,</w:t>
      </w:r>
      <w:r>
        <w:rPr>
          <w:spacing w:val="-11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marketing</w:t>
      </w:r>
      <w:r>
        <w:rPr>
          <w:spacing w:val="-1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become</w:t>
      </w:r>
      <w:r>
        <w:rPr>
          <w:spacing w:val="-6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trend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community.</w:t>
      </w:r>
      <w:r>
        <w:rPr>
          <w:spacing w:val="-7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Nurtirtawaty,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(2021),</w:t>
      </w:r>
      <w:r>
        <w:rPr>
          <w:spacing w:val="-61"/>
        </w:rPr>
        <w:t xml:space="preserve"> </w:t>
      </w:r>
      <w:r>
        <w:t>mobile apps become the majority of market</w:t>
      </w:r>
      <w:r>
        <w:rPr>
          <w:spacing w:val="1"/>
        </w:rPr>
        <w:t xml:space="preserve"> </w:t>
      </w:r>
      <w:r>
        <w:t>segmentation</w:t>
      </w:r>
      <w:r>
        <w:rPr>
          <w:spacing w:val="1"/>
        </w:rPr>
        <w:t xml:space="preserve"> </w:t>
      </w:r>
      <w:r>
        <w:t>in Ibis Style Bali</w:t>
      </w:r>
      <w:r>
        <w:rPr>
          <w:spacing w:val="1"/>
        </w:rPr>
        <w:t xml:space="preserve"> </w:t>
      </w:r>
      <w:r>
        <w:t>Legian,</w:t>
      </w:r>
      <w:r>
        <w:rPr>
          <w:spacing w:val="1"/>
        </w:rPr>
        <w:t xml:space="preserve"> </w:t>
      </w:r>
      <w:r>
        <w:t>whereas 85% of</w:t>
      </w:r>
      <w:r>
        <w:rPr>
          <w:spacing w:val="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orders</w:t>
      </w:r>
      <w:r>
        <w:rPr>
          <w:spacing w:val="1"/>
        </w:rPr>
        <w:t xml:space="preserve"> </w:t>
      </w:r>
      <w:r>
        <w:t>arrived</w:t>
      </w:r>
      <w:r>
        <w:rPr>
          <w:spacing w:val="2"/>
        </w:rPr>
        <w:t xml:space="preserve"> </w:t>
      </w:r>
      <w:r>
        <w:t>from mobile</w:t>
      </w:r>
      <w:r>
        <w:rPr>
          <w:spacing w:val="2"/>
        </w:rPr>
        <w:t xml:space="preserve"> </w:t>
      </w:r>
      <w:r>
        <w:t>applications.</w:t>
      </w:r>
    </w:p>
    <w:p w14:paraId="5706C15B" w14:textId="77777777" w:rsidR="001570B1" w:rsidRDefault="001570B1">
      <w:pPr>
        <w:pStyle w:val="BodyText"/>
        <w:spacing w:before="10"/>
        <w:rPr>
          <w:sz w:val="23"/>
        </w:rPr>
      </w:pPr>
    </w:p>
    <w:p w14:paraId="393492A1" w14:textId="77777777" w:rsidR="001570B1" w:rsidRDefault="00000000">
      <w:pPr>
        <w:pStyle w:val="BodyText"/>
        <w:ind w:left="102"/>
      </w:pPr>
      <w:r>
        <w:t>CONCLUSION</w:t>
      </w:r>
    </w:p>
    <w:p w14:paraId="30EA0AC6" w14:textId="77777777" w:rsidR="001570B1" w:rsidRDefault="00000000">
      <w:pPr>
        <w:pStyle w:val="BodyText"/>
        <w:spacing w:before="5" w:line="244" w:lineRule="auto"/>
        <w:ind w:left="102" w:right="113" w:firstLine="719"/>
        <w:jc w:val="both"/>
      </w:pPr>
      <w:r>
        <w:rPr>
          <w:color w:val="0D0F1A"/>
        </w:rPr>
        <w:t>To sum up, it can be deduced that (1) The implementation of food safety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 preparing quality food in the era of the Covid-19 pandemic at the Taco Casa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Canggu has actually been established since the beginning of designing 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preliminary SOPs that focus on personal hygiene. The restaurant only adjusted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some other things, such as an obligation to wear masks and use hand sanitizers</w:t>
      </w:r>
      <w:r>
        <w:rPr>
          <w:color w:val="0D0F1A"/>
          <w:spacing w:val="-61"/>
        </w:rPr>
        <w:t xml:space="preserve"> </w:t>
      </w:r>
      <w:r>
        <w:rPr>
          <w:color w:val="0D0F1A"/>
        </w:rPr>
        <w:t>in dry areas such as cashier and storage area, (2) Some efforts to ensure food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safety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producing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quality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food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have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also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been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implemented,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such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rearranging food safety plans (3) Digitalization is a key, such as implementing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QR</w:t>
      </w:r>
      <w:r>
        <w:rPr>
          <w:color w:val="0D0F1A"/>
          <w:spacing w:val="2"/>
        </w:rPr>
        <w:t xml:space="preserve"> </w:t>
      </w:r>
      <w:r>
        <w:rPr>
          <w:color w:val="0D0F1A"/>
        </w:rPr>
        <w:t>menus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digital payments.</w:t>
      </w:r>
    </w:p>
    <w:p w14:paraId="1DAC1111" w14:textId="77777777" w:rsidR="001570B1" w:rsidRDefault="001570B1">
      <w:pPr>
        <w:spacing w:line="244" w:lineRule="auto"/>
        <w:jc w:val="both"/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6D17896C" w14:textId="77777777" w:rsidR="001570B1" w:rsidRDefault="001570B1">
      <w:pPr>
        <w:pStyle w:val="BodyText"/>
        <w:rPr>
          <w:sz w:val="20"/>
        </w:rPr>
      </w:pPr>
    </w:p>
    <w:p w14:paraId="3AFFE2AE" w14:textId="77777777" w:rsidR="001570B1" w:rsidRDefault="001570B1">
      <w:pPr>
        <w:pStyle w:val="BodyText"/>
        <w:spacing w:before="8"/>
        <w:rPr>
          <w:sz w:val="20"/>
        </w:rPr>
      </w:pPr>
    </w:p>
    <w:p w14:paraId="05A7FD2A" w14:textId="77777777" w:rsidR="001570B1" w:rsidRDefault="00000000">
      <w:pPr>
        <w:pStyle w:val="BodyText"/>
        <w:spacing w:before="96"/>
        <w:ind w:left="102"/>
      </w:pPr>
      <w:r>
        <w:t>ACKNOWLEDGEMENT</w:t>
      </w:r>
    </w:p>
    <w:p w14:paraId="18A7E078" w14:textId="77777777" w:rsidR="001570B1" w:rsidRDefault="00000000">
      <w:pPr>
        <w:pStyle w:val="BodyText"/>
        <w:spacing w:before="4" w:line="244" w:lineRule="auto"/>
        <w:ind w:left="102" w:firstLine="719"/>
      </w:pPr>
      <w:r>
        <w:t>The</w:t>
      </w:r>
      <w:r>
        <w:rPr>
          <w:spacing w:val="57"/>
        </w:rPr>
        <w:t xml:space="preserve"> </w:t>
      </w:r>
      <w:r>
        <w:t>researchers</w:t>
      </w:r>
      <w:r>
        <w:rPr>
          <w:spacing w:val="53"/>
        </w:rPr>
        <w:t xml:space="preserve"> </w:t>
      </w:r>
      <w:r>
        <w:t>would</w:t>
      </w:r>
      <w:r>
        <w:rPr>
          <w:spacing w:val="57"/>
        </w:rPr>
        <w:t xml:space="preserve"> </w:t>
      </w:r>
      <w:r>
        <w:t>like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send</w:t>
      </w:r>
      <w:r>
        <w:rPr>
          <w:spacing w:val="55"/>
        </w:rPr>
        <w:t xml:space="preserve"> </w:t>
      </w:r>
      <w:r>
        <w:t>his</w:t>
      </w:r>
      <w:r>
        <w:rPr>
          <w:spacing w:val="53"/>
        </w:rPr>
        <w:t xml:space="preserve"> </w:t>
      </w:r>
      <w:r>
        <w:t>gratitude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this</w:t>
      </w:r>
      <w:r>
        <w:rPr>
          <w:spacing w:val="56"/>
        </w:rPr>
        <w:t xml:space="preserve"> </w:t>
      </w:r>
      <w:r>
        <w:t>journal</w:t>
      </w:r>
      <w:r>
        <w:rPr>
          <w:spacing w:val="-61"/>
        </w:rPr>
        <w:t xml:space="preserve"> </w:t>
      </w:r>
      <w:r>
        <w:t>(International 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Glocal</w:t>
      </w:r>
      <w:r>
        <w:rPr>
          <w:spacing w:val="-1"/>
        </w:rPr>
        <w:t xml:space="preserve"> </w:t>
      </w:r>
      <w:r>
        <w:t>Tourism) which</w:t>
      </w:r>
      <w:r>
        <w:rPr>
          <w:spacing w:val="2"/>
        </w:rPr>
        <w:t xml:space="preserve"> </w:t>
      </w:r>
      <w:r>
        <w:t>publishes this</w:t>
      </w:r>
      <w:r>
        <w:rPr>
          <w:spacing w:val="1"/>
        </w:rPr>
        <w:t xml:space="preserve"> </w:t>
      </w:r>
      <w:r>
        <w:t>article.</w:t>
      </w:r>
    </w:p>
    <w:p w14:paraId="7B5B1583" w14:textId="77777777" w:rsidR="001570B1" w:rsidRDefault="001570B1">
      <w:pPr>
        <w:pStyle w:val="BodyText"/>
        <w:spacing w:before="2"/>
      </w:pPr>
    </w:p>
    <w:p w14:paraId="70552C16" w14:textId="77777777" w:rsidR="001570B1" w:rsidRDefault="00000000">
      <w:pPr>
        <w:pStyle w:val="BodyText"/>
        <w:ind w:left="102"/>
      </w:pPr>
      <w:r>
        <w:t>REFERENCES</w:t>
      </w:r>
    </w:p>
    <w:p w14:paraId="0E893E9B" w14:textId="77777777" w:rsidR="001570B1" w:rsidRDefault="00000000">
      <w:pPr>
        <w:spacing w:before="5" w:line="242" w:lineRule="auto"/>
        <w:ind w:left="584" w:right="114" w:hanging="483"/>
        <w:jc w:val="both"/>
        <w:rPr>
          <w:sz w:val="24"/>
        </w:rPr>
      </w:pPr>
      <w:r>
        <w:rPr>
          <w:sz w:val="24"/>
        </w:rPr>
        <w:t>Bartik, A. W., Bertrand, M., Cullen, Z., Glaeser, E. L., Luca, M., &amp; Stanton, C.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Proceedings of the National Academy 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Sciences of 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United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States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America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117</w:t>
      </w:r>
      <w:r>
        <w:rPr>
          <w:sz w:val="24"/>
        </w:rPr>
        <w:t>(30),</w:t>
      </w:r>
      <w:r>
        <w:rPr>
          <w:spacing w:val="1"/>
          <w:sz w:val="24"/>
        </w:rPr>
        <w:t xml:space="preserve"> </w:t>
      </w:r>
      <w:r>
        <w:rPr>
          <w:sz w:val="24"/>
        </w:rPr>
        <w:t>17656–17666.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https://doi.org/10.1073/pnas.2006991117.</w:t>
      </w:r>
    </w:p>
    <w:p w14:paraId="42338877" w14:textId="77777777" w:rsidR="001570B1" w:rsidRDefault="00000000">
      <w:pPr>
        <w:spacing w:before="119" w:line="242" w:lineRule="auto"/>
        <w:ind w:left="584" w:right="113" w:hanging="483"/>
        <w:jc w:val="both"/>
        <w:rPr>
          <w:sz w:val="24"/>
        </w:rPr>
      </w:pPr>
      <w:r>
        <w:rPr>
          <w:sz w:val="24"/>
        </w:rPr>
        <w:t>Cahyadi, H. S., &amp; Newsome, D. (2021). The post COVID-19 tourism dilemma for</w:t>
      </w:r>
      <w:r>
        <w:rPr>
          <w:spacing w:val="-61"/>
          <w:sz w:val="24"/>
        </w:rPr>
        <w:t xml:space="preserve"> </w:t>
      </w:r>
      <w:r>
        <w:rPr>
          <w:sz w:val="24"/>
        </w:rPr>
        <w:t>geoparks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Indonesia.</w:t>
      </w:r>
      <w:r>
        <w:rPr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International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Journal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Geoheritage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Parks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9</w:t>
      </w:r>
      <w:r>
        <w:rPr>
          <w:sz w:val="24"/>
        </w:rPr>
        <w:t>(2),</w:t>
      </w:r>
      <w:r>
        <w:rPr>
          <w:spacing w:val="-61"/>
          <w:sz w:val="24"/>
        </w:rPr>
        <w:t xml:space="preserve"> </w:t>
      </w:r>
      <w:r>
        <w:rPr>
          <w:sz w:val="24"/>
        </w:rPr>
        <w:t>199–211.</w:t>
      </w:r>
      <w:r>
        <w:rPr>
          <w:spacing w:val="4"/>
          <w:sz w:val="24"/>
        </w:rPr>
        <w:t xml:space="preserve"> </w:t>
      </w:r>
      <w:r>
        <w:rPr>
          <w:sz w:val="24"/>
        </w:rPr>
        <w:t>https://doi.org/10.1016/j.ijgeop.2021.02.003.</w:t>
      </w:r>
    </w:p>
    <w:p w14:paraId="4E0713FF" w14:textId="77777777" w:rsidR="001570B1" w:rsidRDefault="00000000">
      <w:pPr>
        <w:spacing w:before="121"/>
        <w:ind w:left="584" w:right="116" w:hanging="483"/>
        <w:jc w:val="both"/>
        <w:rPr>
          <w:sz w:val="24"/>
        </w:rPr>
      </w:pPr>
      <w:r>
        <w:rPr>
          <w:sz w:val="24"/>
        </w:rPr>
        <w:t>Dodik</w:t>
      </w:r>
      <w:r>
        <w:rPr>
          <w:spacing w:val="-7"/>
          <w:sz w:val="24"/>
        </w:rPr>
        <w:t xml:space="preserve"> </w:t>
      </w:r>
      <w:r>
        <w:rPr>
          <w:sz w:val="24"/>
        </w:rPr>
        <w:t>Prakoso.</w:t>
      </w:r>
      <w:r>
        <w:rPr>
          <w:spacing w:val="-8"/>
          <w:sz w:val="24"/>
        </w:rPr>
        <w:t xml:space="preserve"> </w:t>
      </w:r>
      <w:r>
        <w:rPr>
          <w:sz w:val="24"/>
        </w:rPr>
        <w:t>(2021).</w:t>
      </w:r>
      <w:r>
        <w:rPr>
          <w:spacing w:val="-6"/>
          <w:sz w:val="24"/>
        </w:rPr>
        <w:t xml:space="preserve"> </w:t>
      </w:r>
      <w:r>
        <w:rPr>
          <w:sz w:val="24"/>
        </w:rPr>
        <w:t>Aspek</w:t>
      </w:r>
      <w:r>
        <w:rPr>
          <w:spacing w:val="-8"/>
          <w:sz w:val="24"/>
        </w:rPr>
        <w:t xml:space="preserve"> </w:t>
      </w:r>
      <w:r>
        <w:rPr>
          <w:sz w:val="24"/>
        </w:rPr>
        <w:t>Pengolahan</w:t>
      </w:r>
      <w:r>
        <w:rPr>
          <w:spacing w:val="-7"/>
          <w:sz w:val="24"/>
        </w:rPr>
        <w:t xml:space="preserve"> </w:t>
      </w:r>
      <w:r>
        <w:rPr>
          <w:sz w:val="24"/>
        </w:rPr>
        <w:t>Makanan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Restoran/Rumah</w:t>
      </w:r>
      <w:r>
        <w:rPr>
          <w:spacing w:val="-5"/>
          <w:sz w:val="24"/>
        </w:rPr>
        <w:t xml:space="preserve"> </w:t>
      </w:r>
      <w:r>
        <w:rPr>
          <w:sz w:val="24"/>
        </w:rPr>
        <w:t>Makan</w:t>
      </w:r>
      <w:r>
        <w:rPr>
          <w:spacing w:val="-62"/>
          <w:sz w:val="24"/>
        </w:rPr>
        <w:t xml:space="preserve"> </w:t>
      </w:r>
      <w:r>
        <w:rPr>
          <w:sz w:val="24"/>
        </w:rPr>
        <w:t>Pada Masa Pandemi.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rFonts w:ascii="Arial"/>
          <w:i/>
          <w:sz w:val="24"/>
        </w:rPr>
        <w:t>KAPITA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SELEKTA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PARIWISATA</w:t>
      </w:r>
      <w:r>
        <w:rPr>
          <w:rFonts w:ascii="Arial"/>
          <w:i/>
          <w:spacing w:val="2"/>
          <w:sz w:val="24"/>
        </w:rPr>
        <w:t xml:space="preserve"> </w:t>
      </w:r>
      <w:r>
        <w:rPr>
          <w:sz w:val="24"/>
        </w:rPr>
        <w:t>(Vol.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00970484" w14:textId="77777777" w:rsidR="001570B1" w:rsidRDefault="00000000">
      <w:pPr>
        <w:pStyle w:val="BodyText"/>
        <w:spacing w:before="125" w:line="242" w:lineRule="auto"/>
        <w:ind w:left="584" w:right="113" w:hanging="483"/>
        <w:jc w:val="both"/>
      </w:pPr>
      <w:r>
        <w:t>Edmunds,</w:t>
      </w:r>
      <w:r>
        <w:rPr>
          <w:spacing w:val="-6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Bowater,</w:t>
      </w:r>
      <w:r>
        <w:rPr>
          <w:spacing w:val="-6"/>
        </w:rPr>
        <w:t xml:space="preserve"> </w:t>
      </w:r>
      <w:r>
        <w:t>L.,</w:t>
      </w:r>
      <w:r>
        <w:rPr>
          <w:spacing w:val="-6"/>
        </w:rPr>
        <w:t xml:space="preserve"> </w:t>
      </w:r>
      <w:r>
        <w:t>Brainard,</w:t>
      </w:r>
      <w:r>
        <w:rPr>
          <w:spacing w:val="-6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Coriolis,</w:t>
      </w:r>
      <w:r>
        <w:rPr>
          <w:spacing w:val="-6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Lake,</w:t>
      </w:r>
      <w:r>
        <w:rPr>
          <w:spacing w:val="-7"/>
        </w:rPr>
        <w:t xml:space="preserve"> </w:t>
      </w:r>
      <w:r>
        <w:t>I.,</w:t>
      </w:r>
      <w:r>
        <w:rPr>
          <w:spacing w:val="-8"/>
        </w:rPr>
        <w:t xml:space="preserve"> </w:t>
      </w:r>
      <w:r>
        <w:t>Malik,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R.,</w:t>
      </w:r>
      <w:r>
        <w:rPr>
          <w:spacing w:val="-62"/>
        </w:rPr>
        <w:t xml:space="preserve"> </w:t>
      </w:r>
      <w:r>
        <w:t>Newark, L., Ward, N., Yeoman, K., &amp; Hunter, P. R. (2021). The COVID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Challenge: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Assessment of the Return of Students to Higher Education Establishments.</w:t>
      </w:r>
      <w:r>
        <w:rPr>
          <w:spacing w:val="1"/>
        </w:rPr>
        <w:t xml:space="preserve"> </w:t>
      </w:r>
      <w:r>
        <w:rPr>
          <w:rFonts w:ascii="Arial"/>
          <w:i/>
        </w:rPr>
        <w:t>Risk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Analysis</w:t>
      </w:r>
      <w:r>
        <w:t>.</w:t>
      </w:r>
      <w:r>
        <w:rPr>
          <w:spacing w:val="3"/>
        </w:rPr>
        <w:t xml:space="preserve"> </w:t>
      </w:r>
      <w:r>
        <w:t>https://doi.org/10.1111/risa.13741.</w:t>
      </w:r>
    </w:p>
    <w:p w14:paraId="3C94FE7D" w14:textId="77777777" w:rsidR="001570B1" w:rsidRDefault="00000000">
      <w:pPr>
        <w:pStyle w:val="BodyText"/>
        <w:spacing w:before="123" w:line="242" w:lineRule="auto"/>
        <w:ind w:left="584" w:right="114" w:hanging="483"/>
        <w:jc w:val="both"/>
      </w:pPr>
      <w:r>
        <w:t>Faslu Rahman, C. K., Sharun, K., Jose, B., &amp; Dhama, K. (2020). Covid-19 and</w:t>
      </w:r>
      <w:r>
        <w:rPr>
          <w:spacing w:val="1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safety:</w:t>
      </w:r>
      <w:r>
        <w:rPr>
          <w:spacing w:val="-5"/>
        </w:rPr>
        <w:t xml:space="preserve"> </w:t>
      </w:r>
      <w:r>
        <w:t>Implications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chain.</w:t>
      </w:r>
      <w:r>
        <w:rPr>
          <w:spacing w:val="-62"/>
        </w:rPr>
        <w:t xml:space="preserve"> </w:t>
      </w:r>
      <w:r>
        <w:rPr>
          <w:rFonts w:ascii="Arial"/>
          <w:i/>
        </w:rPr>
        <w:t>Journal of Experimental Biology and Agricultural Sciences</w:t>
      </w:r>
      <w:r>
        <w:t xml:space="preserve">, </w:t>
      </w:r>
      <w:r>
        <w:rPr>
          <w:rFonts w:ascii="Arial"/>
          <w:i/>
        </w:rPr>
        <w:t>8</w:t>
      </w:r>
      <w:r>
        <w:t>(Special Issue</w:t>
      </w:r>
      <w:r>
        <w:rPr>
          <w:spacing w:val="1"/>
        </w:rPr>
        <w:t xml:space="preserve"> </w:t>
      </w:r>
      <w:r>
        <w:t>1). https://doi.org/10.18006/2020.8(Spl-1-SARS-CoV-2).S34.S41.</w:t>
      </w:r>
    </w:p>
    <w:p w14:paraId="3AF3E6A4" w14:textId="77777777" w:rsidR="001570B1" w:rsidRDefault="00000000">
      <w:pPr>
        <w:pStyle w:val="BodyText"/>
        <w:spacing w:before="123"/>
        <w:ind w:left="584" w:right="113" w:hanging="483"/>
        <w:jc w:val="both"/>
      </w:pPr>
      <w:r>
        <w:t>Gandasari,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Dwidienawati,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economic issues in Indonesia during the COVID-19 pandemic. </w:t>
      </w:r>
      <w:r>
        <w:rPr>
          <w:rFonts w:ascii="Arial"/>
          <w:i/>
        </w:rPr>
        <w:t>Heliyon</w:t>
      </w:r>
      <w:r>
        <w:t>,</w:t>
      </w:r>
      <w:r>
        <w:rPr>
          <w:spacing w:val="1"/>
        </w:rPr>
        <w:t xml:space="preserve"> </w:t>
      </w:r>
      <w:r>
        <w:rPr>
          <w:rFonts w:ascii="Arial"/>
          <w:i/>
        </w:rPr>
        <w:t>6</w:t>
      </w:r>
      <w:r>
        <w:t>(11),</w:t>
      </w:r>
      <w:r>
        <w:rPr>
          <w:spacing w:val="1"/>
        </w:rPr>
        <w:t xml:space="preserve"> </w:t>
      </w:r>
      <w:r>
        <w:t>e05599. https://doi.org/10.1016/j.heliyon.2020.e05599.</w:t>
      </w:r>
    </w:p>
    <w:p w14:paraId="39E3EFBB" w14:textId="77777777" w:rsidR="001570B1" w:rsidRDefault="00000000">
      <w:pPr>
        <w:pStyle w:val="BodyText"/>
        <w:spacing w:before="124" w:line="271" w:lineRule="exact"/>
        <w:ind w:left="102"/>
        <w:jc w:val="both"/>
      </w:pPr>
      <w:r>
        <w:t>Goldman,</w:t>
      </w:r>
      <w:r>
        <w:rPr>
          <w:spacing w:val="10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(2020).</w:t>
      </w:r>
      <w:r>
        <w:rPr>
          <w:spacing w:val="12"/>
        </w:rPr>
        <w:t xml:space="preserve"> </w:t>
      </w:r>
      <w:r>
        <w:t>Exaggerated</w:t>
      </w:r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COVID-19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fomites.</w:t>
      </w:r>
    </w:p>
    <w:p w14:paraId="78709DB7" w14:textId="77777777" w:rsidR="001570B1" w:rsidRDefault="00000000">
      <w:pPr>
        <w:spacing w:line="275" w:lineRule="exact"/>
        <w:ind w:left="584"/>
        <w:rPr>
          <w:sz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Lancet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Infectious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Diseases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20(8):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892-893</w:t>
      </w:r>
      <w:r>
        <w:rPr>
          <w:sz w:val="24"/>
        </w:rPr>
        <w:t>.</w:t>
      </w:r>
    </w:p>
    <w:p w14:paraId="135F6BF2" w14:textId="77777777" w:rsidR="001570B1" w:rsidRDefault="00000000">
      <w:pPr>
        <w:pStyle w:val="BodyText"/>
        <w:tabs>
          <w:tab w:val="left" w:pos="2687"/>
          <w:tab w:val="left" w:pos="5665"/>
          <w:tab w:val="left" w:pos="7739"/>
        </w:tabs>
        <w:spacing w:before="127"/>
        <w:ind w:left="584" w:right="115" w:hanging="483"/>
        <w:jc w:val="both"/>
      </w:pPr>
      <w:r>
        <w:t>Hansen, T. (2021). Consumer food sustainability before and during the Covid-19</w:t>
      </w:r>
      <w:r>
        <w:rPr>
          <w:spacing w:val="-61"/>
        </w:rPr>
        <w:t xml:space="preserve"> </w:t>
      </w:r>
      <w:r>
        <w:t xml:space="preserve">Crisis: A quantitative content analysis and food policy implications. </w:t>
      </w:r>
      <w:r>
        <w:rPr>
          <w:rFonts w:ascii="Arial"/>
          <w:i/>
        </w:rPr>
        <w:t>Food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Policy</w:t>
      </w:r>
      <w:r>
        <w:t>,</w:t>
      </w:r>
      <w:r>
        <w:tab/>
      </w:r>
      <w:r>
        <w:rPr>
          <w:rFonts w:ascii="Arial"/>
          <w:i/>
        </w:rPr>
        <w:t>107</w:t>
      </w:r>
      <w:r>
        <w:t>(December</w:t>
      </w:r>
      <w:r>
        <w:tab/>
        <w:t>2021),</w:t>
      </w:r>
      <w:r>
        <w:tab/>
        <w:t>102207.</w:t>
      </w:r>
    </w:p>
    <w:p w14:paraId="4EBCDD22" w14:textId="77777777" w:rsidR="001570B1" w:rsidRDefault="00000000">
      <w:pPr>
        <w:pStyle w:val="BodyText"/>
        <w:spacing w:before="5"/>
        <w:ind w:left="584"/>
      </w:pPr>
      <w:r>
        <w:t>https://doi.org/10.1016/j.foodpol.2021.102207.</w:t>
      </w:r>
    </w:p>
    <w:p w14:paraId="3E7C405C" w14:textId="77777777" w:rsidR="001570B1" w:rsidRDefault="00000000">
      <w:pPr>
        <w:pStyle w:val="BodyText"/>
        <w:spacing w:before="124"/>
        <w:ind w:left="584" w:right="116" w:hanging="483"/>
        <w:jc w:val="both"/>
      </w:pPr>
      <w:r>
        <w:t>Hutabarat, E., Herman, H., Silalahi, D. E., &amp; Sihombing, P. S. R. (2020). An</w:t>
      </w:r>
      <w:r>
        <w:rPr>
          <w:spacing w:val="1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Ideational</w:t>
      </w:r>
      <w:r>
        <w:rPr>
          <w:spacing w:val="-14"/>
        </w:rPr>
        <w:t xml:space="preserve"> </w:t>
      </w:r>
      <w:r>
        <w:t>Metafunction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News</w:t>
      </w:r>
      <w:r>
        <w:rPr>
          <w:spacing w:val="-11"/>
        </w:rPr>
        <w:t xml:space="preserve"> </w:t>
      </w:r>
      <w:r>
        <w:t>Jakarta</w:t>
      </w:r>
      <w:r>
        <w:rPr>
          <w:spacing w:val="-12"/>
        </w:rPr>
        <w:t xml:space="preserve"> </w:t>
      </w:r>
      <w:r>
        <w:t>Post</w:t>
      </w:r>
      <w:r>
        <w:rPr>
          <w:spacing w:val="-12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Good</w:t>
      </w:r>
      <w:r>
        <w:rPr>
          <w:spacing w:val="-62"/>
        </w:rPr>
        <w:t xml:space="preserve"> </w:t>
      </w:r>
      <w:r>
        <w:t xml:space="preserve">Covid-19 Related News. </w:t>
      </w:r>
      <w:r>
        <w:rPr>
          <w:rFonts w:ascii="Arial" w:hAnsi="Arial"/>
          <w:i/>
        </w:rPr>
        <w:t>VELES Voices of English Language Education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Society</w:t>
      </w:r>
      <w:r>
        <w:t>,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4</w:t>
      </w:r>
      <w:r>
        <w:t>(2),</w:t>
      </w:r>
      <w:r>
        <w:rPr>
          <w:spacing w:val="3"/>
        </w:rPr>
        <w:t xml:space="preserve"> </w:t>
      </w:r>
      <w:r>
        <w:t>142–151.</w:t>
      </w:r>
      <w:r>
        <w:rPr>
          <w:spacing w:val="5"/>
        </w:rPr>
        <w:t xml:space="preserve"> </w:t>
      </w:r>
      <w:r>
        <w:t>https://doi.org/10.29408/veles.v4i2.2526.</w:t>
      </w:r>
    </w:p>
    <w:p w14:paraId="3FBDEF8D" w14:textId="77777777" w:rsidR="001570B1" w:rsidRDefault="00000000">
      <w:pPr>
        <w:pStyle w:val="BodyText"/>
        <w:spacing w:before="129"/>
        <w:ind w:left="584" w:right="118" w:hanging="483"/>
        <w:jc w:val="both"/>
      </w:pPr>
      <w:r>
        <w:t>Jawed, I., Tareen, F. R., Cauhan, K., &amp; Nayeem, M. (2020). Food safety and</w:t>
      </w:r>
      <w:r>
        <w:rPr>
          <w:spacing w:val="1"/>
        </w:rPr>
        <w:t xml:space="preserve"> </w:t>
      </w:r>
      <w:r>
        <w:t>COVID-19: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HACCP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forward.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Pharma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Innovation</w:t>
      </w:r>
      <w:r>
        <w:t>,</w:t>
      </w:r>
      <w:r>
        <w:rPr>
          <w:spacing w:val="1"/>
        </w:rPr>
        <w:t xml:space="preserve"> </w:t>
      </w:r>
      <w:r>
        <w:rPr>
          <w:rFonts w:ascii="Arial"/>
          <w:i/>
        </w:rPr>
        <w:t>9</w:t>
      </w:r>
      <w:r>
        <w:t>(5). https://doi.org/10.22271/tpi.2020.v9.i5a.4616.</w:t>
      </w:r>
    </w:p>
    <w:p w14:paraId="749BBDCD" w14:textId="77777777" w:rsidR="001570B1" w:rsidRDefault="00000000">
      <w:pPr>
        <w:spacing w:before="118"/>
        <w:ind w:left="584" w:right="116" w:hanging="483"/>
        <w:jc w:val="both"/>
        <w:rPr>
          <w:sz w:val="24"/>
        </w:rPr>
      </w:pP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Peraturan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Menteri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Kesehatan Republik Indonesia Nomor 1096/Menkes/Per/Vi/2011 Tentang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Higiene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Sanitasi Jasaboga</w:t>
      </w:r>
      <w:r>
        <w:rPr>
          <w:sz w:val="24"/>
        </w:rPr>
        <w:t>.</w:t>
      </w:r>
    </w:p>
    <w:p w14:paraId="15CD498D" w14:textId="77777777" w:rsidR="001570B1" w:rsidRDefault="00000000">
      <w:pPr>
        <w:spacing w:before="127"/>
        <w:ind w:left="584" w:right="115" w:hanging="483"/>
        <w:jc w:val="both"/>
        <w:rPr>
          <w:rFonts w:ascii="Arial"/>
          <w:i/>
          <w:sz w:val="24"/>
        </w:rPr>
      </w:pPr>
      <w:r>
        <w:rPr>
          <w:sz w:val="24"/>
        </w:rPr>
        <w:t>LeJeune,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8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V.</w:t>
      </w:r>
      <w:r>
        <w:rPr>
          <w:spacing w:val="-7"/>
          <w:sz w:val="24"/>
        </w:rPr>
        <w:t xml:space="preserve"> </w:t>
      </w:r>
      <w:r>
        <w:rPr>
          <w:sz w:val="24"/>
        </w:rPr>
        <w:t>G.</w:t>
      </w:r>
      <w:r>
        <w:rPr>
          <w:spacing w:val="-5"/>
          <w:sz w:val="24"/>
        </w:rPr>
        <w:t xml:space="preserve"> </w:t>
      </w:r>
      <w:r>
        <w:rPr>
          <w:sz w:val="24"/>
        </w:rPr>
        <w:t>(2021).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virus</w:t>
      </w:r>
      <w:r>
        <w:rPr>
          <w:spacing w:val="-5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6"/>
          <w:sz w:val="24"/>
        </w:rPr>
        <w:t xml:space="preserve"> </w:t>
      </w:r>
      <w:r>
        <w:rPr>
          <w:sz w:val="24"/>
        </w:rPr>
        <w:t>processing</w:t>
      </w:r>
      <w:r>
        <w:rPr>
          <w:spacing w:val="-61"/>
          <w:sz w:val="24"/>
        </w:rPr>
        <w:t xml:space="preserve"> </w:t>
      </w:r>
      <w:r>
        <w:rPr>
          <w:sz w:val="24"/>
        </w:rPr>
        <w:t>Facilities.</w:t>
      </w:r>
      <w:r>
        <w:rPr>
          <w:spacing w:val="2"/>
          <w:sz w:val="24"/>
        </w:rPr>
        <w:t xml:space="preserve"> </w:t>
      </w:r>
      <w:r>
        <w:rPr>
          <w:rFonts w:ascii="Arial"/>
          <w:i/>
          <w:sz w:val="24"/>
        </w:rPr>
        <w:t>Food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Protection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Trends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41(1):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163-171.</w:t>
      </w:r>
    </w:p>
    <w:p w14:paraId="7F8B653C" w14:textId="77777777" w:rsidR="001570B1" w:rsidRDefault="001570B1">
      <w:pPr>
        <w:jc w:val="both"/>
        <w:rPr>
          <w:rFonts w:ascii="Arial"/>
          <w:sz w:val="24"/>
        </w:rPr>
        <w:sectPr w:rsidR="001570B1">
          <w:pgSz w:w="11910" w:h="16840"/>
          <w:pgMar w:top="880" w:right="1580" w:bottom="280" w:left="1600" w:header="550" w:footer="0" w:gutter="0"/>
          <w:cols w:space="720"/>
        </w:sectPr>
      </w:pPr>
    </w:p>
    <w:p w14:paraId="21B7A5C9" w14:textId="77777777" w:rsidR="001570B1" w:rsidRDefault="001570B1">
      <w:pPr>
        <w:pStyle w:val="BodyText"/>
        <w:rPr>
          <w:rFonts w:ascii="Arial"/>
          <w:i/>
          <w:sz w:val="20"/>
        </w:rPr>
      </w:pPr>
    </w:p>
    <w:p w14:paraId="1D5FD495" w14:textId="77777777" w:rsidR="001570B1" w:rsidRDefault="001570B1">
      <w:pPr>
        <w:pStyle w:val="BodyText"/>
        <w:rPr>
          <w:rFonts w:ascii="Arial"/>
          <w:i/>
          <w:sz w:val="20"/>
        </w:rPr>
      </w:pPr>
    </w:p>
    <w:p w14:paraId="006B1354" w14:textId="77777777" w:rsidR="001570B1" w:rsidRDefault="00000000">
      <w:pPr>
        <w:spacing w:before="96"/>
        <w:ind w:left="584" w:right="117" w:hanging="483"/>
        <w:jc w:val="both"/>
        <w:rPr>
          <w:rFonts w:ascii="Arial"/>
          <w:i/>
          <w:sz w:val="24"/>
        </w:rPr>
      </w:pPr>
      <w:r>
        <w:rPr>
          <w:sz w:val="24"/>
        </w:rPr>
        <w:t>Lewis,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sz w:val="24"/>
        </w:rPr>
        <w:t>rarely</w:t>
      </w:r>
      <w:r>
        <w:rPr>
          <w:spacing w:val="-6"/>
          <w:sz w:val="24"/>
        </w:rPr>
        <w:t xml:space="preserve"> </w:t>
      </w:r>
      <w:r>
        <w:rPr>
          <w:sz w:val="24"/>
        </w:rPr>
        <w:t>spreads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surfaces.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still</w:t>
      </w:r>
      <w:r>
        <w:rPr>
          <w:spacing w:val="-61"/>
          <w:sz w:val="24"/>
        </w:rPr>
        <w:t xml:space="preserve"> </w:t>
      </w:r>
      <w:r>
        <w:rPr>
          <w:sz w:val="24"/>
        </w:rPr>
        <w:t>deep</w:t>
      </w:r>
      <w:r>
        <w:rPr>
          <w:spacing w:val="2"/>
          <w:sz w:val="24"/>
        </w:rPr>
        <w:t xml:space="preserve"> </w:t>
      </w:r>
      <w:r>
        <w:rPr>
          <w:sz w:val="24"/>
        </w:rPr>
        <w:t>cleaning?</w:t>
      </w:r>
      <w:r>
        <w:rPr>
          <w:spacing w:val="6"/>
          <w:sz w:val="24"/>
        </w:rPr>
        <w:t xml:space="preserve"> </w:t>
      </w:r>
      <w:r>
        <w:rPr>
          <w:rFonts w:ascii="Arial"/>
          <w:i/>
          <w:sz w:val="24"/>
        </w:rPr>
        <w:t>Nature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590(7844): 26-28.</w:t>
      </w:r>
    </w:p>
    <w:p w14:paraId="26D11DA9" w14:textId="77777777" w:rsidR="001570B1" w:rsidRDefault="00000000">
      <w:pPr>
        <w:pStyle w:val="BodyText"/>
        <w:spacing w:before="125" w:line="242" w:lineRule="auto"/>
        <w:ind w:left="584" w:right="113" w:hanging="483"/>
        <w:jc w:val="both"/>
      </w:pPr>
      <w:r>
        <w:t>Menon, L., Choudhury, D. R., Ronto, R., Sengupta, R., Kansal, S., &amp; Rathi, N.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culinary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pandemic: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gatekeepers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India.</w:t>
      </w:r>
      <w:r>
        <w:rPr>
          <w:spacing w:val="1"/>
        </w:rPr>
        <w:t xml:space="preserve"> </w:t>
      </w:r>
      <w:r>
        <w:rPr>
          <w:rFonts w:ascii="Arial"/>
          <w:i/>
        </w:rPr>
        <w:t>Appetite</w:t>
      </w:r>
      <w:r>
        <w:t>,</w:t>
      </w:r>
      <w:r>
        <w:rPr>
          <w:spacing w:val="-1"/>
        </w:rPr>
        <w:t xml:space="preserve"> </w:t>
      </w:r>
      <w:r>
        <w:t>105948. https://doi.org/10.1016/j.appet.2022.105948</w:t>
      </w:r>
    </w:p>
    <w:p w14:paraId="3F6BB350" w14:textId="77777777" w:rsidR="001570B1" w:rsidRDefault="00000000">
      <w:pPr>
        <w:pStyle w:val="BodyText"/>
        <w:spacing w:before="122"/>
        <w:ind w:left="102"/>
        <w:jc w:val="both"/>
      </w:pPr>
      <w:r>
        <w:t>Murphy,</w:t>
      </w:r>
      <w:r>
        <w:rPr>
          <w:spacing w:val="-5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Benson,</w:t>
      </w:r>
      <w:r>
        <w:rPr>
          <w:spacing w:val="-7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McCloat,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Mooney,</w:t>
      </w:r>
      <w:r>
        <w:rPr>
          <w:spacing w:val="-4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Elliott,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Lavelle,</w:t>
      </w:r>
    </w:p>
    <w:p w14:paraId="21CADE04" w14:textId="77777777" w:rsidR="001570B1" w:rsidRDefault="00000000">
      <w:pPr>
        <w:pStyle w:val="BodyText"/>
        <w:tabs>
          <w:tab w:val="left" w:pos="3046"/>
          <w:tab w:val="left" w:pos="5656"/>
          <w:tab w:val="left" w:pos="7982"/>
        </w:tabs>
        <w:spacing w:before="4" w:line="242" w:lineRule="auto"/>
        <w:ind w:left="584" w:right="112"/>
        <w:jc w:val="both"/>
      </w:pPr>
      <w:r>
        <w:t>F.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consumers’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lockdown,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cross-</w:t>
      </w:r>
      <w:r>
        <w:rPr>
          <w:spacing w:val="1"/>
        </w:rPr>
        <w:t xml:space="preserve"> </w:t>
      </w:r>
      <w:r>
        <w:t>continental</w:t>
      </w:r>
      <w:r>
        <w:tab/>
        <w:t>comparison.</w:t>
      </w:r>
      <w:r>
        <w:tab/>
      </w:r>
      <w:r>
        <w:rPr>
          <w:rFonts w:ascii="Arial" w:hAnsi="Arial"/>
          <w:i/>
        </w:rPr>
        <w:t>Nutrients</w:t>
      </w:r>
      <w:r>
        <w:t>,</w:t>
      </w:r>
      <w:r>
        <w:tab/>
      </w:r>
      <w:r>
        <w:rPr>
          <w:rFonts w:ascii="Arial" w:hAnsi="Arial"/>
          <w:i/>
        </w:rPr>
        <w:t>13</w:t>
      </w:r>
      <w:r>
        <w:t>(1).</w:t>
      </w:r>
      <w:r>
        <w:rPr>
          <w:spacing w:val="-62"/>
        </w:rPr>
        <w:t xml:space="preserve"> </w:t>
      </w:r>
      <w:r>
        <w:t>https://doi.org/10.3390/nu13010020</w:t>
      </w:r>
    </w:p>
    <w:p w14:paraId="7EB4086E" w14:textId="77777777" w:rsidR="001570B1" w:rsidRDefault="00000000">
      <w:pPr>
        <w:spacing w:before="123" w:line="242" w:lineRule="auto"/>
        <w:ind w:left="584" w:right="113" w:hanging="483"/>
        <w:jc w:val="both"/>
        <w:rPr>
          <w:sz w:val="24"/>
        </w:rPr>
      </w:pPr>
      <w:r>
        <w:rPr>
          <w:sz w:val="24"/>
        </w:rPr>
        <w:t>Ningrum, L., Budiman, S. F., Sheren, V., &amp; Milleona, O. (2021). The Effect of</w:t>
      </w:r>
      <w:r>
        <w:rPr>
          <w:spacing w:val="1"/>
          <w:sz w:val="24"/>
        </w:rPr>
        <w:t xml:space="preserve"> </w:t>
      </w:r>
      <w:r>
        <w:rPr>
          <w:sz w:val="24"/>
        </w:rPr>
        <w:t>Hospitalitity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Pandemic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International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Journal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Innovative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Science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Research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Technology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sz w:val="24"/>
        </w:rPr>
        <w:t>(6),</w:t>
      </w:r>
      <w:r>
        <w:rPr>
          <w:spacing w:val="1"/>
          <w:sz w:val="24"/>
        </w:rPr>
        <w:t xml:space="preserve"> </w:t>
      </w:r>
      <w:r>
        <w:rPr>
          <w:sz w:val="24"/>
        </w:rPr>
        <w:t>1340–1342.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www.ijisrt.com1340</w:t>
        </w:r>
      </w:hyperlink>
    </w:p>
    <w:p w14:paraId="5BB46104" w14:textId="77777777" w:rsidR="001570B1" w:rsidRDefault="00000000">
      <w:pPr>
        <w:pStyle w:val="BodyText"/>
        <w:spacing w:before="120"/>
        <w:ind w:left="584" w:right="114" w:hanging="483"/>
        <w:jc w:val="both"/>
      </w:pPr>
      <w:r>
        <w:t>Nurtirtawaty, I. G. A. S., Murni, N. G. N. S., Bagiastuti, N. K., &amp; Ruki, M. (2021).</w:t>
      </w:r>
      <w:r>
        <w:rPr>
          <w:spacing w:val="1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sales</w:t>
      </w:r>
      <w:r>
        <w:rPr>
          <w:spacing w:val="-62"/>
        </w:rPr>
        <w:t xml:space="preserve"> </w:t>
      </w:r>
      <w:r>
        <w:t xml:space="preserve">At Ibis Styles Bali Legian Hotel. </w:t>
      </w:r>
      <w:r>
        <w:rPr>
          <w:rFonts w:ascii="Arial" w:hAnsi="Arial"/>
          <w:i/>
        </w:rPr>
        <w:t>Journal of Applied Sciences in Travel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Hospitality</w:t>
      </w:r>
      <w:r>
        <w:t>,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4</w:t>
      </w:r>
      <w:r>
        <w:t>(2),</w:t>
      </w:r>
      <w:r>
        <w:rPr>
          <w:spacing w:val="6"/>
        </w:rPr>
        <w:t xml:space="preserve"> </w:t>
      </w:r>
      <w:r>
        <w:t>93–100.</w:t>
      </w:r>
      <w:r>
        <w:rPr>
          <w:spacing w:val="3"/>
        </w:rPr>
        <w:t xml:space="preserve"> </w:t>
      </w:r>
      <w:r>
        <w:t>https://doi.org/10.31940/jasth.v4i2.93-100</w:t>
      </w:r>
    </w:p>
    <w:p w14:paraId="31FAB670" w14:textId="77777777" w:rsidR="001570B1" w:rsidRDefault="00000000">
      <w:pPr>
        <w:pStyle w:val="BodyText"/>
        <w:tabs>
          <w:tab w:val="left" w:pos="2225"/>
          <w:tab w:val="left" w:pos="3093"/>
          <w:tab w:val="left" w:pos="4883"/>
          <w:tab w:val="left" w:pos="6434"/>
          <w:tab w:val="left" w:pos="7741"/>
        </w:tabs>
        <w:spacing w:before="128" w:line="242" w:lineRule="auto"/>
        <w:ind w:left="584" w:right="115" w:hanging="483"/>
        <w:jc w:val="both"/>
      </w:pPr>
      <w:r>
        <w:t>Pahrudin, P., Chen, C.-T., &amp; Liu, L.-W. (2021). A modified theory of planned</w:t>
      </w:r>
      <w:r>
        <w:rPr>
          <w:spacing w:val="1"/>
        </w:rPr>
        <w:t xml:space="preserve"> </w:t>
      </w:r>
      <w:r>
        <w:t>behavioral: A case of tourist intention to visit a destination post pandemic</w:t>
      </w:r>
      <w:r>
        <w:rPr>
          <w:spacing w:val="1"/>
        </w:rPr>
        <w:t xml:space="preserve"> </w:t>
      </w:r>
      <w:r>
        <w:t>Covid-19</w:t>
      </w:r>
      <w:r>
        <w:tab/>
        <w:t>in</w:t>
      </w:r>
      <w:r>
        <w:tab/>
        <w:t>Indonesia.</w:t>
      </w:r>
      <w:r>
        <w:tab/>
      </w:r>
      <w:r>
        <w:rPr>
          <w:rFonts w:ascii="Arial"/>
          <w:i/>
        </w:rPr>
        <w:t>Heliyon</w:t>
      </w:r>
      <w:r>
        <w:t>,</w:t>
      </w:r>
      <w:r>
        <w:tab/>
      </w:r>
      <w:r>
        <w:rPr>
          <w:rFonts w:ascii="Arial"/>
          <w:i/>
        </w:rPr>
        <w:t>7</w:t>
      </w:r>
      <w:r>
        <w:t>(10),</w:t>
      </w:r>
      <w:r>
        <w:tab/>
      </w:r>
      <w:r>
        <w:rPr>
          <w:spacing w:val="-1"/>
        </w:rPr>
        <w:t>e08230.</w:t>
      </w:r>
      <w:r>
        <w:rPr>
          <w:spacing w:val="-62"/>
        </w:rPr>
        <w:t xml:space="preserve"> </w:t>
      </w:r>
      <w:r>
        <w:t>https://doi.org/10.1016/j.heliyon.2021.e08230</w:t>
      </w:r>
    </w:p>
    <w:p w14:paraId="7A35B44F" w14:textId="77777777" w:rsidR="001570B1" w:rsidRDefault="00000000">
      <w:pPr>
        <w:pStyle w:val="BodyText"/>
        <w:spacing w:before="123" w:line="271" w:lineRule="exact"/>
        <w:ind w:left="102"/>
        <w:jc w:val="both"/>
      </w:pPr>
      <w:r>
        <w:t>Putra,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al.</w:t>
      </w:r>
      <w:r>
        <w:rPr>
          <w:spacing w:val="45"/>
        </w:rPr>
        <w:t xml:space="preserve"> </w:t>
      </w:r>
      <w:r>
        <w:t>(2021).</w:t>
      </w:r>
      <w:r>
        <w:rPr>
          <w:spacing w:val="42"/>
        </w:rPr>
        <w:t xml:space="preserve"> </w:t>
      </w:r>
      <w:r>
        <w:t>Implementing</w:t>
      </w:r>
      <w:r>
        <w:rPr>
          <w:spacing w:val="43"/>
        </w:rPr>
        <w:t xml:space="preserve"> </w:t>
      </w:r>
      <w:r>
        <w:t>New</w:t>
      </w:r>
      <w:r>
        <w:rPr>
          <w:spacing w:val="42"/>
        </w:rPr>
        <w:t xml:space="preserve"> </w:t>
      </w:r>
      <w:r>
        <w:t>Era</w:t>
      </w:r>
      <w:r>
        <w:rPr>
          <w:spacing w:val="44"/>
        </w:rPr>
        <w:t xml:space="preserve"> </w:t>
      </w:r>
      <w:r>
        <w:t>Life</w:t>
      </w:r>
      <w:r>
        <w:rPr>
          <w:spacing w:val="42"/>
        </w:rPr>
        <w:t xml:space="preserve"> </w:t>
      </w:r>
      <w:r>
        <w:t>Order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Harper</w:t>
      </w:r>
      <w:r>
        <w:rPr>
          <w:spacing w:val="41"/>
        </w:rPr>
        <w:t xml:space="preserve"> </w:t>
      </w:r>
      <w:r>
        <w:t>Kuta</w:t>
      </w:r>
      <w:r>
        <w:rPr>
          <w:spacing w:val="44"/>
        </w:rPr>
        <w:t xml:space="preserve"> </w:t>
      </w:r>
      <w:r>
        <w:t>Hotel.</w:t>
      </w:r>
    </w:p>
    <w:p w14:paraId="795341CB" w14:textId="77777777" w:rsidR="001570B1" w:rsidRDefault="00000000">
      <w:pPr>
        <w:spacing w:line="275" w:lineRule="exact"/>
        <w:ind w:left="584"/>
        <w:rPr>
          <w:sz w:val="24"/>
        </w:rPr>
      </w:pPr>
      <w:r>
        <w:rPr>
          <w:rFonts w:ascii="Arial" w:hAnsi="Arial"/>
          <w:i/>
          <w:sz w:val="24"/>
        </w:rPr>
        <w:t>International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Journal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Glocal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Tourism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2</w:t>
      </w:r>
      <w:r>
        <w:rPr>
          <w:sz w:val="24"/>
        </w:rPr>
        <w:t>(3),</w:t>
      </w:r>
      <w:r>
        <w:rPr>
          <w:spacing w:val="8"/>
          <w:sz w:val="24"/>
        </w:rPr>
        <w:t xml:space="preserve"> </w:t>
      </w:r>
      <w:r>
        <w:rPr>
          <w:sz w:val="24"/>
        </w:rPr>
        <w:t>124–136.</w:t>
      </w:r>
    </w:p>
    <w:p w14:paraId="0A0FF5C5" w14:textId="77777777" w:rsidR="001570B1" w:rsidRDefault="00000000">
      <w:pPr>
        <w:pStyle w:val="BodyText"/>
        <w:spacing w:before="126"/>
        <w:ind w:left="584" w:right="112" w:hanging="483"/>
        <w:jc w:val="both"/>
      </w:pPr>
      <w:r>
        <w:t>Pradana, B. I., Yuana, P., Ayuni, R. F., Amir, A. M., &amp; Kartika, A. K. (2021). How</w:t>
      </w:r>
      <w:r>
        <w:rPr>
          <w:spacing w:val="-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Restaurants</w:t>
      </w:r>
      <w:r>
        <w:rPr>
          <w:spacing w:val="1"/>
        </w:rPr>
        <w:t xml:space="preserve"> </w:t>
      </w:r>
      <w:r>
        <w:t>Survive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COVID-19?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Studies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Applied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Economics</w:t>
      </w:r>
      <w:r>
        <w:t>,</w:t>
      </w:r>
      <w:r>
        <w:rPr>
          <w:spacing w:val="5"/>
        </w:rPr>
        <w:t xml:space="preserve"> </w:t>
      </w:r>
      <w:r>
        <w:rPr>
          <w:rFonts w:ascii="Arial" w:hAnsi="Arial"/>
          <w:i/>
        </w:rPr>
        <w:t>39</w:t>
      </w:r>
      <w:r>
        <w:t>(12),</w:t>
      </w:r>
      <w:r>
        <w:rPr>
          <w:spacing w:val="4"/>
        </w:rPr>
        <w:t xml:space="preserve"> </w:t>
      </w:r>
      <w:r>
        <w:t>1–13.</w:t>
      </w:r>
      <w:r>
        <w:rPr>
          <w:spacing w:val="3"/>
        </w:rPr>
        <w:t xml:space="preserve"> </w:t>
      </w:r>
      <w:r>
        <w:t>https://doi.org/10.25115/eea.v39i12.5998</w:t>
      </w:r>
    </w:p>
    <w:p w14:paraId="21544522" w14:textId="77777777" w:rsidR="001570B1" w:rsidRDefault="00000000">
      <w:pPr>
        <w:pStyle w:val="BodyText"/>
        <w:spacing w:before="125" w:line="242" w:lineRule="auto"/>
        <w:ind w:left="584" w:right="115" w:hanging="483"/>
        <w:jc w:val="both"/>
      </w:pPr>
      <w:r>
        <w:t>Sanjaya, P. K. A., Dewi, M. H. U., &amp; Dewi, N. P. M. (2020). Faktor Penentu</w:t>
      </w:r>
      <w:r>
        <w:rPr>
          <w:spacing w:val="1"/>
        </w:rPr>
        <w:t xml:space="preserve"> </w:t>
      </w:r>
      <w:r>
        <w:t>Penerimaan Devisa di Provinsi Bali : Analisis Partial Adjustment Model.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Jurnal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Pendidikan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Ekonomi</w:t>
      </w:r>
      <w:r>
        <w:t>,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12</w:t>
      </w:r>
      <w:r>
        <w:t>(2),</w:t>
      </w:r>
      <w:r>
        <w:rPr>
          <w:spacing w:val="3"/>
        </w:rPr>
        <w:t xml:space="preserve"> </w:t>
      </w:r>
      <w:r>
        <w:t>192–202.</w:t>
      </w:r>
    </w:p>
    <w:p w14:paraId="38ECF687" w14:textId="77777777" w:rsidR="001570B1" w:rsidRDefault="00000000">
      <w:pPr>
        <w:spacing w:before="115"/>
        <w:ind w:left="102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6"/>
          <w:sz w:val="24"/>
        </w:rPr>
        <w:t xml:space="preserve"> </w:t>
      </w:r>
      <w:r>
        <w:rPr>
          <w:sz w:val="24"/>
        </w:rPr>
        <w:t>(2016).</w:t>
      </w:r>
      <w:r>
        <w:rPr>
          <w:spacing w:val="8"/>
          <w:sz w:val="24"/>
        </w:rPr>
        <w:t xml:space="preserve">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Kuantitatif,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Kualitatif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R&amp;D.</w:t>
      </w:r>
      <w:r>
        <w:rPr>
          <w:rFonts w:ascii="Arial"/>
          <w:i/>
          <w:spacing w:val="6"/>
          <w:sz w:val="24"/>
        </w:rPr>
        <w:t xml:space="preserve"> </w:t>
      </w:r>
      <w:r>
        <w:rPr>
          <w:sz w:val="24"/>
        </w:rPr>
        <w:t>PT</w:t>
      </w:r>
      <w:r>
        <w:rPr>
          <w:spacing w:val="8"/>
          <w:sz w:val="24"/>
        </w:rPr>
        <w:t xml:space="preserve"> </w:t>
      </w:r>
      <w:r>
        <w:rPr>
          <w:sz w:val="24"/>
        </w:rPr>
        <w:t>Alfabet.</w:t>
      </w:r>
    </w:p>
    <w:p w14:paraId="75BA7653" w14:textId="77777777" w:rsidR="001570B1" w:rsidRDefault="00000000">
      <w:pPr>
        <w:pStyle w:val="BodyText"/>
        <w:spacing w:before="6"/>
        <w:ind w:left="584"/>
      </w:pPr>
      <w:r>
        <w:t>Danandjadja.</w:t>
      </w:r>
    </w:p>
    <w:p w14:paraId="0D5A53D4" w14:textId="77777777" w:rsidR="001570B1" w:rsidRDefault="00000000">
      <w:pPr>
        <w:spacing w:before="118"/>
        <w:ind w:left="584" w:right="120" w:hanging="483"/>
        <w:jc w:val="both"/>
        <w:rPr>
          <w:sz w:val="24"/>
        </w:rPr>
      </w:pPr>
      <w:r>
        <w:rPr>
          <w:sz w:val="24"/>
        </w:rPr>
        <w:t>Trianto.</w:t>
      </w:r>
      <w:r>
        <w:rPr>
          <w:spacing w:val="-5"/>
          <w:sz w:val="24"/>
        </w:rPr>
        <w:t xml:space="preserve"> </w:t>
      </w:r>
      <w:r>
        <w:rPr>
          <w:sz w:val="24"/>
        </w:rPr>
        <w:t>(2011).</w:t>
      </w:r>
      <w:r>
        <w:rPr>
          <w:spacing w:val="-3"/>
          <w:sz w:val="24"/>
        </w:rPr>
        <w:t xml:space="preserve"> </w:t>
      </w:r>
      <w:r>
        <w:rPr>
          <w:rFonts w:ascii="Arial"/>
          <w:i/>
          <w:sz w:val="24"/>
        </w:rPr>
        <w:t>Metodologi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Kualitatif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Sebagai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Prosedur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Menghasilkan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Deskriptif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Pustaka</w:t>
      </w:r>
      <w:r>
        <w:rPr>
          <w:spacing w:val="3"/>
          <w:sz w:val="24"/>
        </w:rPr>
        <w:t xml:space="preserve"> </w:t>
      </w:r>
      <w:r>
        <w:rPr>
          <w:sz w:val="24"/>
        </w:rPr>
        <w:t>Setia.</w:t>
      </w:r>
    </w:p>
    <w:p w14:paraId="5D4EA14A" w14:textId="77777777" w:rsidR="001570B1" w:rsidRDefault="00000000">
      <w:pPr>
        <w:pStyle w:val="BodyText"/>
        <w:spacing w:before="126" w:line="242" w:lineRule="auto"/>
        <w:ind w:left="584" w:right="115" w:hanging="483"/>
        <w:jc w:val="both"/>
      </w:pPr>
      <w:r>
        <w:t>Wen, J., Kozak, M., Yang, S., &amp; Liu, F. (2021). COVID-19: potential effects on</w:t>
      </w:r>
      <w:r>
        <w:rPr>
          <w:spacing w:val="1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citizens’</w:t>
      </w:r>
      <w:r>
        <w:rPr>
          <w:spacing w:val="1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travel.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Tourism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Review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76</w:t>
      </w:r>
      <w:r>
        <w:t>(1),</w:t>
      </w:r>
      <w:r>
        <w:rPr>
          <w:spacing w:val="1"/>
        </w:rPr>
        <w:t xml:space="preserve"> </w:t>
      </w:r>
      <w:r>
        <w:t>74–87.</w:t>
      </w:r>
      <w:r>
        <w:rPr>
          <w:spacing w:val="1"/>
        </w:rPr>
        <w:t xml:space="preserve"> </w:t>
      </w:r>
      <w:r>
        <w:t>https://doi.org/10.1108/TR-03-2020-0110</w:t>
      </w:r>
    </w:p>
    <w:p w14:paraId="2C8E7358" w14:textId="77777777" w:rsidR="001570B1" w:rsidRDefault="00000000">
      <w:pPr>
        <w:pStyle w:val="BodyText"/>
        <w:spacing w:before="121"/>
        <w:ind w:left="584" w:right="113" w:hanging="483"/>
        <w:jc w:val="both"/>
      </w:pPr>
      <w:r>
        <w:t>Yang, F. X., Li, X., Lau, V. M. C., &amp; Zhu, V. Z. (2021). To survive or to thrive?</w:t>
      </w:r>
      <w:r>
        <w:rPr>
          <w:spacing w:val="1"/>
        </w:rPr>
        <w:t xml:space="preserve"> </w:t>
      </w:r>
      <w:r>
        <w:t>China’s luxury hotel restaurants entering O2O food delivery platforms amid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crisis.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International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Journal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Hospitality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Management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94</w:t>
      </w:r>
      <w:r>
        <w:t>(June</w:t>
      </w:r>
      <w:r>
        <w:rPr>
          <w:spacing w:val="2"/>
        </w:rPr>
        <w:t xml:space="preserve"> </w:t>
      </w:r>
      <w:r>
        <w:t>2020),</w:t>
      </w:r>
      <w:r>
        <w:rPr>
          <w:spacing w:val="-2"/>
        </w:rPr>
        <w:t xml:space="preserve"> </w:t>
      </w:r>
      <w:r>
        <w:t>102855.</w:t>
      </w:r>
      <w:r>
        <w:rPr>
          <w:spacing w:val="1"/>
        </w:rPr>
        <w:t xml:space="preserve"> </w:t>
      </w:r>
      <w:r>
        <w:t>https://doi.org/10.1016/j.ijhm.2020.102855</w:t>
      </w:r>
    </w:p>
    <w:sectPr w:rsidR="001570B1">
      <w:pgSz w:w="11910" w:h="16840"/>
      <w:pgMar w:top="880" w:right="1580" w:bottom="280" w:left="160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8940" w14:textId="77777777" w:rsidR="001B6A65" w:rsidRDefault="001B6A65">
      <w:r>
        <w:separator/>
      </w:r>
    </w:p>
  </w:endnote>
  <w:endnote w:type="continuationSeparator" w:id="0">
    <w:p w14:paraId="73C3B243" w14:textId="77777777" w:rsidR="001B6A65" w:rsidRDefault="001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9A2C" w14:textId="77777777" w:rsidR="001B6A65" w:rsidRDefault="001B6A65">
      <w:r>
        <w:separator/>
      </w:r>
    </w:p>
  </w:footnote>
  <w:footnote w:type="continuationSeparator" w:id="0">
    <w:p w14:paraId="25F252B1" w14:textId="77777777" w:rsidR="001B6A65" w:rsidRDefault="001B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B3AD" w14:textId="23A68C3A" w:rsidR="001570B1" w:rsidRDefault="005106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5504" behindDoc="1" locked="0" layoutInCell="1" allowOverlap="1" wp14:anchorId="16D273D8" wp14:editId="480930EB">
              <wp:simplePos x="0" y="0"/>
              <wp:positionH relativeFrom="page">
                <wp:posOffset>1080770</wp:posOffset>
              </wp:positionH>
              <wp:positionV relativeFrom="page">
                <wp:posOffset>349250</wp:posOffset>
              </wp:positionV>
              <wp:extent cx="5372100" cy="21209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212090"/>
                        <a:chOff x="1702" y="550"/>
                        <a:chExt cx="8460" cy="334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702" y="739"/>
                          <a:ext cx="84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5550" y="572"/>
                          <a:ext cx="771" cy="288"/>
                        </a:xfrm>
                        <a:custGeom>
                          <a:avLst/>
                          <a:gdLst>
                            <a:gd name="T0" fmla="+- 0 6272 5550"/>
                            <a:gd name="T1" fmla="*/ T0 w 771"/>
                            <a:gd name="T2" fmla="+- 0 572 572"/>
                            <a:gd name="T3" fmla="*/ 572 h 288"/>
                            <a:gd name="T4" fmla="+- 0 5598 5550"/>
                            <a:gd name="T5" fmla="*/ T4 w 771"/>
                            <a:gd name="T6" fmla="+- 0 572 572"/>
                            <a:gd name="T7" fmla="*/ 572 h 288"/>
                            <a:gd name="T8" fmla="+- 0 5579 5550"/>
                            <a:gd name="T9" fmla="*/ T8 w 771"/>
                            <a:gd name="T10" fmla="+- 0 576 572"/>
                            <a:gd name="T11" fmla="*/ 576 h 288"/>
                            <a:gd name="T12" fmla="+- 0 5564 5550"/>
                            <a:gd name="T13" fmla="*/ T12 w 771"/>
                            <a:gd name="T14" fmla="+- 0 586 572"/>
                            <a:gd name="T15" fmla="*/ 586 h 288"/>
                            <a:gd name="T16" fmla="+- 0 5554 5550"/>
                            <a:gd name="T17" fmla="*/ T16 w 771"/>
                            <a:gd name="T18" fmla="+- 0 602 572"/>
                            <a:gd name="T19" fmla="*/ 602 h 288"/>
                            <a:gd name="T20" fmla="+- 0 5550 5550"/>
                            <a:gd name="T21" fmla="*/ T20 w 771"/>
                            <a:gd name="T22" fmla="+- 0 620 572"/>
                            <a:gd name="T23" fmla="*/ 620 h 288"/>
                            <a:gd name="T24" fmla="+- 0 5550 5550"/>
                            <a:gd name="T25" fmla="*/ T24 w 771"/>
                            <a:gd name="T26" fmla="+- 0 812 572"/>
                            <a:gd name="T27" fmla="*/ 812 h 288"/>
                            <a:gd name="T28" fmla="+- 0 5554 5550"/>
                            <a:gd name="T29" fmla="*/ T28 w 771"/>
                            <a:gd name="T30" fmla="+- 0 831 572"/>
                            <a:gd name="T31" fmla="*/ 831 h 288"/>
                            <a:gd name="T32" fmla="+- 0 5564 5550"/>
                            <a:gd name="T33" fmla="*/ T32 w 771"/>
                            <a:gd name="T34" fmla="+- 0 846 572"/>
                            <a:gd name="T35" fmla="*/ 846 h 288"/>
                            <a:gd name="T36" fmla="+- 0 5579 5550"/>
                            <a:gd name="T37" fmla="*/ T36 w 771"/>
                            <a:gd name="T38" fmla="+- 0 857 572"/>
                            <a:gd name="T39" fmla="*/ 857 h 288"/>
                            <a:gd name="T40" fmla="+- 0 5598 5550"/>
                            <a:gd name="T41" fmla="*/ T40 w 771"/>
                            <a:gd name="T42" fmla="+- 0 860 572"/>
                            <a:gd name="T43" fmla="*/ 860 h 288"/>
                            <a:gd name="T44" fmla="+- 0 6272 5550"/>
                            <a:gd name="T45" fmla="*/ T44 w 771"/>
                            <a:gd name="T46" fmla="+- 0 860 572"/>
                            <a:gd name="T47" fmla="*/ 860 h 288"/>
                            <a:gd name="T48" fmla="+- 0 6291 5550"/>
                            <a:gd name="T49" fmla="*/ T48 w 771"/>
                            <a:gd name="T50" fmla="+- 0 857 572"/>
                            <a:gd name="T51" fmla="*/ 857 h 288"/>
                            <a:gd name="T52" fmla="+- 0 6306 5550"/>
                            <a:gd name="T53" fmla="*/ T52 w 771"/>
                            <a:gd name="T54" fmla="+- 0 846 572"/>
                            <a:gd name="T55" fmla="*/ 846 h 288"/>
                            <a:gd name="T56" fmla="+- 0 6317 5550"/>
                            <a:gd name="T57" fmla="*/ T56 w 771"/>
                            <a:gd name="T58" fmla="+- 0 831 572"/>
                            <a:gd name="T59" fmla="*/ 831 h 288"/>
                            <a:gd name="T60" fmla="+- 0 6320 5550"/>
                            <a:gd name="T61" fmla="*/ T60 w 771"/>
                            <a:gd name="T62" fmla="+- 0 812 572"/>
                            <a:gd name="T63" fmla="*/ 812 h 288"/>
                            <a:gd name="T64" fmla="+- 0 6320 5550"/>
                            <a:gd name="T65" fmla="*/ T64 w 771"/>
                            <a:gd name="T66" fmla="+- 0 620 572"/>
                            <a:gd name="T67" fmla="*/ 620 h 288"/>
                            <a:gd name="T68" fmla="+- 0 6317 5550"/>
                            <a:gd name="T69" fmla="*/ T68 w 771"/>
                            <a:gd name="T70" fmla="+- 0 602 572"/>
                            <a:gd name="T71" fmla="*/ 602 h 288"/>
                            <a:gd name="T72" fmla="+- 0 6306 5550"/>
                            <a:gd name="T73" fmla="*/ T72 w 771"/>
                            <a:gd name="T74" fmla="+- 0 586 572"/>
                            <a:gd name="T75" fmla="*/ 586 h 288"/>
                            <a:gd name="T76" fmla="+- 0 6291 5550"/>
                            <a:gd name="T77" fmla="*/ T76 w 771"/>
                            <a:gd name="T78" fmla="+- 0 576 572"/>
                            <a:gd name="T79" fmla="*/ 576 h 288"/>
                            <a:gd name="T80" fmla="+- 0 6272 5550"/>
                            <a:gd name="T81" fmla="*/ T80 w 771"/>
                            <a:gd name="T82" fmla="+- 0 572 572"/>
                            <a:gd name="T83" fmla="*/ 57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1" h="288">
                              <a:moveTo>
                                <a:pt x="722" y="0"/>
                              </a:moveTo>
                              <a:lnTo>
                                <a:pt x="48" y="0"/>
                              </a:lnTo>
                              <a:lnTo>
                                <a:pt x="29" y="4"/>
                              </a:lnTo>
                              <a:lnTo>
                                <a:pt x="14" y="14"/>
                              </a:lnTo>
                              <a:lnTo>
                                <a:pt x="4" y="30"/>
                              </a:lnTo>
                              <a:lnTo>
                                <a:pt x="0" y="48"/>
                              </a:lnTo>
                              <a:lnTo>
                                <a:pt x="0" y="240"/>
                              </a:lnTo>
                              <a:lnTo>
                                <a:pt x="4" y="259"/>
                              </a:lnTo>
                              <a:lnTo>
                                <a:pt x="14" y="274"/>
                              </a:lnTo>
                              <a:lnTo>
                                <a:pt x="29" y="285"/>
                              </a:lnTo>
                              <a:lnTo>
                                <a:pt x="48" y="288"/>
                              </a:lnTo>
                              <a:lnTo>
                                <a:pt x="722" y="288"/>
                              </a:lnTo>
                              <a:lnTo>
                                <a:pt x="741" y="285"/>
                              </a:lnTo>
                              <a:lnTo>
                                <a:pt x="756" y="274"/>
                              </a:lnTo>
                              <a:lnTo>
                                <a:pt x="767" y="259"/>
                              </a:lnTo>
                              <a:lnTo>
                                <a:pt x="770" y="240"/>
                              </a:lnTo>
                              <a:lnTo>
                                <a:pt x="770" y="48"/>
                              </a:lnTo>
                              <a:lnTo>
                                <a:pt x="767" y="30"/>
                              </a:lnTo>
                              <a:lnTo>
                                <a:pt x="756" y="14"/>
                              </a:lnTo>
                              <a:lnTo>
                                <a:pt x="741" y="4"/>
                              </a:lnTo>
                              <a:lnTo>
                                <a:pt x="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5550" y="572"/>
                          <a:ext cx="771" cy="288"/>
                        </a:xfrm>
                        <a:custGeom>
                          <a:avLst/>
                          <a:gdLst>
                            <a:gd name="T0" fmla="+- 0 5598 5550"/>
                            <a:gd name="T1" fmla="*/ T0 w 771"/>
                            <a:gd name="T2" fmla="+- 0 860 572"/>
                            <a:gd name="T3" fmla="*/ 860 h 288"/>
                            <a:gd name="T4" fmla="+- 0 5579 5550"/>
                            <a:gd name="T5" fmla="*/ T4 w 771"/>
                            <a:gd name="T6" fmla="+- 0 857 572"/>
                            <a:gd name="T7" fmla="*/ 857 h 288"/>
                            <a:gd name="T8" fmla="+- 0 5564 5550"/>
                            <a:gd name="T9" fmla="*/ T8 w 771"/>
                            <a:gd name="T10" fmla="+- 0 846 572"/>
                            <a:gd name="T11" fmla="*/ 846 h 288"/>
                            <a:gd name="T12" fmla="+- 0 5554 5550"/>
                            <a:gd name="T13" fmla="*/ T12 w 771"/>
                            <a:gd name="T14" fmla="+- 0 831 572"/>
                            <a:gd name="T15" fmla="*/ 831 h 288"/>
                            <a:gd name="T16" fmla="+- 0 5550 5550"/>
                            <a:gd name="T17" fmla="*/ T16 w 771"/>
                            <a:gd name="T18" fmla="+- 0 812 572"/>
                            <a:gd name="T19" fmla="*/ 812 h 288"/>
                            <a:gd name="T20" fmla="+- 0 5550 5550"/>
                            <a:gd name="T21" fmla="*/ T20 w 771"/>
                            <a:gd name="T22" fmla="+- 0 620 572"/>
                            <a:gd name="T23" fmla="*/ 620 h 288"/>
                            <a:gd name="T24" fmla="+- 0 5554 5550"/>
                            <a:gd name="T25" fmla="*/ T24 w 771"/>
                            <a:gd name="T26" fmla="+- 0 602 572"/>
                            <a:gd name="T27" fmla="*/ 602 h 288"/>
                            <a:gd name="T28" fmla="+- 0 5564 5550"/>
                            <a:gd name="T29" fmla="*/ T28 w 771"/>
                            <a:gd name="T30" fmla="+- 0 586 572"/>
                            <a:gd name="T31" fmla="*/ 586 h 288"/>
                            <a:gd name="T32" fmla="+- 0 5579 5550"/>
                            <a:gd name="T33" fmla="*/ T32 w 771"/>
                            <a:gd name="T34" fmla="+- 0 576 572"/>
                            <a:gd name="T35" fmla="*/ 576 h 288"/>
                            <a:gd name="T36" fmla="+- 0 5598 5550"/>
                            <a:gd name="T37" fmla="*/ T36 w 771"/>
                            <a:gd name="T38" fmla="+- 0 572 572"/>
                            <a:gd name="T39" fmla="*/ 572 h 288"/>
                            <a:gd name="T40" fmla="+- 0 6272 5550"/>
                            <a:gd name="T41" fmla="*/ T40 w 771"/>
                            <a:gd name="T42" fmla="+- 0 572 572"/>
                            <a:gd name="T43" fmla="*/ 572 h 288"/>
                            <a:gd name="T44" fmla="+- 0 6291 5550"/>
                            <a:gd name="T45" fmla="*/ T44 w 771"/>
                            <a:gd name="T46" fmla="+- 0 576 572"/>
                            <a:gd name="T47" fmla="*/ 576 h 288"/>
                            <a:gd name="T48" fmla="+- 0 6306 5550"/>
                            <a:gd name="T49" fmla="*/ T48 w 771"/>
                            <a:gd name="T50" fmla="+- 0 586 572"/>
                            <a:gd name="T51" fmla="*/ 586 h 288"/>
                            <a:gd name="T52" fmla="+- 0 6317 5550"/>
                            <a:gd name="T53" fmla="*/ T52 w 771"/>
                            <a:gd name="T54" fmla="+- 0 602 572"/>
                            <a:gd name="T55" fmla="*/ 602 h 288"/>
                            <a:gd name="T56" fmla="+- 0 6320 5550"/>
                            <a:gd name="T57" fmla="*/ T56 w 771"/>
                            <a:gd name="T58" fmla="+- 0 620 572"/>
                            <a:gd name="T59" fmla="*/ 620 h 288"/>
                            <a:gd name="T60" fmla="+- 0 6320 5550"/>
                            <a:gd name="T61" fmla="*/ T60 w 771"/>
                            <a:gd name="T62" fmla="+- 0 812 572"/>
                            <a:gd name="T63" fmla="*/ 812 h 288"/>
                            <a:gd name="T64" fmla="+- 0 6317 5550"/>
                            <a:gd name="T65" fmla="*/ T64 w 771"/>
                            <a:gd name="T66" fmla="+- 0 831 572"/>
                            <a:gd name="T67" fmla="*/ 831 h 288"/>
                            <a:gd name="T68" fmla="+- 0 6306 5550"/>
                            <a:gd name="T69" fmla="*/ T68 w 771"/>
                            <a:gd name="T70" fmla="+- 0 846 572"/>
                            <a:gd name="T71" fmla="*/ 846 h 288"/>
                            <a:gd name="T72" fmla="+- 0 6291 5550"/>
                            <a:gd name="T73" fmla="*/ T72 w 771"/>
                            <a:gd name="T74" fmla="+- 0 857 572"/>
                            <a:gd name="T75" fmla="*/ 857 h 288"/>
                            <a:gd name="T76" fmla="+- 0 6272 5550"/>
                            <a:gd name="T77" fmla="*/ T76 w 771"/>
                            <a:gd name="T78" fmla="+- 0 860 572"/>
                            <a:gd name="T79" fmla="*/ 86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71" h="288">
                              <a:moveTo>
                                <a:pt x="48" y="288"/>
                              </a:moveTo>
                              <a:lnTo>
                                <a:pt x="29" y="285"/>
                              </a:lnTo>
                              <a:lnTo>
                                <a:pt x="14" y="274"/>
                              </a:lnTo>
                              <a:lnTo>
                                <a:pt x="4" y="259"/>
                              </a:lnTo>
                              <a:lnTo>
                                <a:pt x="0" y="240"/>
                              </a:lnTo>
                              <a:lnTo>
                                <a:pt x="0" y="48"/>
                              </a:lnTo>
                              <a:lnTo>
                                <a:pt x="4" y="30"/>
                              </a:lnTo>
                              <a:lnTo>
                                <a:pt x="14" y="14"/>
                              </a:lnTo>
                              <a:lnTo>
                                <a:pt x="29" y="4"/>
                              </a:lnTo>
                              <a:lnTo>
                                <a:pt x="48" y="0"/>
                              </a:lnTo>
                              <a:moveTo>
                                <a:pt x="722" y="0"/>
                              </a:moveTo>
                              <a:lnTo>
                                <a:pt x="741" y="4"/>
                              </a:lnTo>
                              <a:lnTo>
                                <a:pt x="756" y="14"/>
                              </a:lnTo>
                              <a:lnTo>
                                <a:pt x="767" y="30"/>
                              </a:lnTo>
                              <a:lnTo>
                                <a:pt x="770" y="48"/>
                              </a:lnTo>
                              <a:lnTo>
                                <a:pt x="770" y="240"/>
                              </a:lnTo>
                              <a:lnTo>
                                <a:pt x="767" y="259"/>
                              </a:lnTo>
                              <a:lnTo>
                                <a:pt x="756" y="274"/>
                              </a:lnTo>
                              <a:lnTo>
                                <a:pt x="741" y="285"/>
                              </a:lnTo>
                              <a:lnTo>
                                <a:pt x="722" y="288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042CB" id="Group 2" o:spid="_x0000_s1026" style="position:absolute;margin-left:85.1pt;margin-top:27.5pt;width:423pt;height:16.7pt;z-index:-15870976;mso-position-horizontal-relative:page;mso-position-vertical-relative:page" coordorigin="1702,550" coordsize="84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">
              <v:line id="Line 5" o:spid="_x0000_s1027" style="position:absolute;visibility:visible;mso-wrap-style:square" from="1702,739" to="10162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" strokecolor="gray" strokeweight=".96pt"/>
              <v:shape id="Freeform 4" o:spid="_x0000_s1028" style="position:absolute;left:5550;top:572;width:771;height:288;visibility:visible;mso-wrap-style:square;v-text-anchor:top" coordsize="77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" path="m722,l48,,29,4,14,14,4,30,,48,,240r4,19l14,274r15,11l48,288r674,l741,285r15,-11l767,259r3,-19l770,48,767,30,756,14,741,4,722,xe" stroked="f">
                <v:path arrowok="t" o:connecttype="custom" o:connectlocs="722,572;48,572;29,576;14,586;4,602;0,620;0,812;4,831;14,846;29,857;48,860;722,860;741,857;756,846;767,831;770,812;770,620;767,602;756,586;741,576;722,572" o:connectangles="0,0,0,0,0,0,0,0,0,0,0,0,0,0,0,0,0,0,0,0,0"/>
              </v:shape>
              <v:shape id="AutoShape 3" o:spid="_x0000_s1029" style="position:absolute;left:5550;top:572;width:771;height:288;visibility:visible;mso-wrap-style:square;v-text-anchor:top" coordsize="77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" path="m48,288l29,285,14,274,4,259,,240,,48,4,30,14,14,29,4,48,m722,r19,4l756,14r11,16l770,48r,192l767,259r-11,15l741,285r-19,3e" filled="f" strokecolor="gray" strokeweight="2.28pt">
                <v:path arrowok="t" o:connecttype="custom" o:connectlocs="48,860;29,857;14,846;4,831;0,812;0,620;4,602;14,586;29,576;48,572;722,572;741,576;756,586;767,602;770,620;770,812;767,831;756,846;741,857;722,86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22B2E682" wp14:editId="2E4364EA">
              <wp:simplePos x="0" y="0"/>
              <wp:positionH relativeFrom="page">
                <wp:posOffset>3655060</wp:posOffset>
              </wp:positionH>
              <wp:positionV relativeFrom="page">
                <wp:posOffset>374015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1D62E" w14:textId="77777777" w:rsidR="001570B1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2E6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8pt;margin-top:29.45pt;width:18pt;height:15.3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tX22&#10;bN4AAAAJAQAADwAAAAAAAAAAAAAAAAAvBAAAZHJzL2Rvd25yZXYueG1sUEsFBgAAAAAEAAQA8wAA&#10;ADoFAAAAAA==&#10;" filled="f" stroked="f">
              <v:textbox inset="0,0,0,0">
                <w:txbxContent>
                  <w:p w14:paraId="4441D62E" w14:textId="77777777" w:rsidR="001570B1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B1"/>
    <w:rsid w:val="001570B1"/>
    <w:rsid w:val="001B6A65"/>
    <w:rsid w:val="005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9D31B"/>
  <w15:docId w15:val="{2CE82889-3622-4C2D-A66F-C06CAA3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4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yadiwijaya007@g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journal.catuspata.com/index.php/injogt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jisrt.com134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3astikomang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dewi.irwanti@triatmamulya.ac.i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4053</Words>
  <Characters>23104</Characters>
  <Application>Microsoft Office Word</Application>
  <DocSecurity>0</DocSecurity>
  <Lines>192</Lines>
  <Paragraphs>54</Paragraphs>
  <ScaleCrop>false</ScaleCrop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BaRI</dc:creator>
  <cp:lastModifiedBy>ACER</cp:lastModifiedBy>
  <cp:revision>2</cp:revision>
  <dcterms:created xsi:type="dcterms:W3CDTF">2022-07-23T20:00:00Z</dcterms:created>
  <dcterms:modified xsi:type="dcterms:W3CDTF">2022-07-23T20:00:00Z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2022-07-23T00:00:00Z</vt:filetime>
  </property>
</Properties>
</file>